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5ED6" w14:textId="77777777" w:rsidR="00294FA5" w:rsidRPr="0034590F" w:rsidRDefault="00294FA5" w:rsidP="00294FA5">
      <w:pPr>
        <w:jc w:val="center"/>
        <w:rPr>
          <w:b/>
        </w:rPr>
      </w:pPr>
      <w:bookmarkStart w:id="0" w:name="_Hlk147760172"/>
      <w:r w:rsidRPr="0034590F">
        <w:rPr>
          <w:b/>
        </w:rPr>
        <w:t>OZARK RIVERS SOLID WASTE MANAGEMENT DISTRICT</w:t>
      </w:r>
    </w:p>
    <w:p w14:paraId="25601CE6" w14:textId="77777777" w:rsidR="00294FA5" w:rsidRPr="0034590F" w:rsidRDefault="00294FA5" w:rsidP="00294FA5">
      <w:pPr>
        <w:jc w:val="center"/>
        <w:rPr>
          <w:b/>
          <w:bCs/>
        </w:rPr>
      </w:pPr>
      <w:r>
        <w:rPr>
          <w:b/>
          <w:bCs/>
        </w:rPr>
        <w:t>EXECUTIVE BOARD</w:t>
      </w:r>
      <w:r w:rsidRPr="0034590F">
        <w:rPr>
          <w:b/>
          <w:bCs/>
        </w:rPr>
        <w:t xml:space="preserve"> </w:t>
      </w:r>
    </w:p>
    <w:p w14:paraId="73415F45" w14:textId="77777777" w:rsidR="00294FA5" w:rsidRDefault="00294FA5" w:rsidP="00294FA5">
      <w:pPr>
        <w:jc w:val="center"/>
        <w:rPr>
          <w:b/>
          <w:bCs/>
        </w:rPr>
      </w:pPr>
      <w:r w:rsidRPr="0034590F">
        <w:rPr>
          <w:b/>
          <w:bCs/>
        </w:rPr>
        <w:t xml:space="preserve">Tuesday, </w:t>
      </w:r>
      <w:r>
        <w:rPr>
          <w:b/>
          <w:bCs/>
        </w:rPr>
        <w:t>October10, 2023,</w:t>
      </w:r>
      <w:r w:rsidRPr="0034590F">
        <w:rPr>
          <w:b/>
          <w:bCs/>
        </w:rPr>
        <w:t xml:space="preserve"> at 10:00 a.m.</w:t>
      </w:r>
    </w:p>
    <w:p w14:paraId="2DF0D15B" w14:textId="77777777" w:rsidR="00294FA5" w:rsidRDefault="00294FA5" w:rsidP="00294FA5">
      <w:pPr>
        <w:jc w:val="center"/>
      </w:pPr>
      <w:r>
        <w:rPr>
          <w:b/>
          <w:bCs/>
        </w:rPr>
        <w:t>At MRPC at 4 Industrial Drive, St. James, MO</w:t>
      </w:r>
      <w:r>
        <w:rPr>
          <w:b/>
          <w:bCs/>
        </w:rPr>
        <w:br/>
      </w:r>
      <w:r w:rsidRPr="00065FCB">
        <w:rPr>
          <w:b/>
          <w:bCs/>
          <w:sz w:val="10"/>
          <w:szCs w:val="10"/>
        </w:rPr>
        <w:br/>
      </w:r>
      <w:r>
        <w:t xml:space="preserve">or Join Zoom Meeting </w:t>
      </w:r>
      <w:r w:rsidRPr="00FB7EFA">
        <w:rPr>
          <w:sz w:val="22"/>
          <w:szCs w:val="22"/>
        </w:rPr>
        <w:t>https://us02web.zoom.us/j/88561844213?pwd=KzZEMTVualZqYWNTSmpXd0hyVlJIdz09</w:t>
      </w:r>
    </w:p>
    <w:p w14:paraId="0A9C4A22" w14:textId="77777777" w:rsidR="00294FA5" w:rsidRDefault="00294FA5" w:rsidP="00294FA5">
      <w:pPr>
        <w:jc w:val="center"/>
      </w:pPr>
      <w:r>
        <w:t xml:space="preserve">Meeting ID: 885 6184 4213/ </w:t>
      </w:r>
      <w:r>
        <w:tab/>
        <w:t>Passcode: 498758</w:t>
      </w:r>
      <w:r>
        <w:br/>
        <w:t>One tap mobile:  +1 312 626 6799 (Chicago)</w:t>
      </w:r>
    </w:p>
    <w:bookmarkEnd w:id="0"/>
    <w:p w14:paraId="28D4A510" w14:textId="77777777" w:rsidR="00294FA5" w:rsidRPr="00065FCB" w:rsidRDefault="00294FA5" w:rsidP="00294FA5">
      <w:pPr>
        <w:jc w:val="center"/>
        <w:rPr>
          <w:b/>
          <w:bCs/>
        </w:rPr>
      </w:pPr>
    </w:p>
    <w:p w14:paraId="00CD1ED3" w14:textId="7C5DEA88" w:rsidR="00294FA5" w:rsidRPr="00065FCB" w:rsidRDefault="00294FA5" w:rsidP="00294FA5">
      <w:pPr>
        <w:jc w:val="center"/>
        <w:rPr>
          <w:b/>
          <w:bCs/>
          <w:sz w:val="26"/>
          <w:szCs w:val="26"/>
        </w:rPr>
      </w:pPr>
      <w:r w:rsidRPr="00D660D3">
        <w:rPr>
          <w:b/>
          <w:bCs/>
          <w:sz w:val="26"/>
          <w:szCs w:val="26"/>
        </w:rPr>
        <w:t>AGENDA</w:t>
      </w:r>
      <w:r>
        <w:rPr>
          <w:b/>
          <w:bCs/>
          <w:sz w:val="26"/>
          <w:szCs w:val="26"/>
        </w:rPr>
        <w:t xml:space="preserve"> </w:t>
      </w:r>
    </w:p>
    <w:p w14:paraId="5824271E" w14:textId="77777777" w:rsidR="00294FA5" w:rsidRPr="0034590F" w:rsidRDefault="00294FA5" w:rsidP="00294FA5">
      <w:pPr>
        <w:jc w:val="center"/>
        <w:rPr>
          <w:b/>
          <w:bCs/>
        </w:rPr>
      </w:pPr>
    </w:p>
    <w:p w14:paraId="7DFD9904" w14:textId="77777777" w:rsidR="00294FA5" w:rsidRPr="0034590F" w:rsidRDefault="00294FA5" w:rsidP="00294FA5">
      <w:pPr>
        <w:numPr>
          <w:ilvl w:val="0"/>
          <w:numId w:val="1"/>
        </w:numPr>
      </w:pPr>
      <w:r w:rsidRPr="0034590F">
        <w:t xml:space="preserve">CALL TO ORDER </w:t>
      </w:r>
      <w:r>
        <w:t>–</w:t>
      </w:r>
      <w:r w:rsidRPr="0034590F">
        <w:t xml:space="preserve"> </w:t>
      </w:r>
      <w:r>
        <w:t>Troy Porter</w:t>
      </w:r>
      <w:r w:rsidRPr="0034590F">
        <w:t>, Chairman</w:t>
      </w:r>
    </w:p>
    <w:p w14:paraId="04E42212" w14:textId="77777777" w:rsidR="00294FA5" w:rsidRPr="0034590F" w:rsidRDefault="00294FA5" w:rsidP="00294FA5">
      <w:pPr>
        <w:ind w:left="1080"/>
      </w:pPr>
    </w:p>
    <w:p w14:paraId="3EFBCA81" w14:textId="77777777" w:rsidR="00294FA5" w:rsidRPr="0034590F" w:rsidRDefault="00294FA5" w:rsidP="00294FA5">
      <w:pPr>
        <w:numPr>
          <w:ilvl w:val="0"/>
          <w:numId w:val="1"/>
        </w:numPr>
      </w:pPr>
      <w:r w:rsidRPr="0034590F">
        <w:t>APPROVAL OF AGENDA</w:t>
      </w:r>
    </w:p>
    <w:p w14:paraId="5C949905" w14:textId="39FB5CDE" w:rsidR="00294FA5" w:rsidRPr="0034590F" w:rsidRDefault="00D660D3" w:rsidP="00294FA5">
      <w:pPr>
        <w:ind w:left="720"/>
        <w:contextualSpacing/>
      </w:pPr>
      <w:r>
        <w:t xml:space="preserve"> </w:t>
      </w:r>
    </w:p>
    <w:p w14:paraId="4BBF2CB5" w14:textId="77777777" w:rsidR="00294FA5" w:rsidRPr="0034590F" w:rsidRDefault="00294FA5" w:rsidP="00294FA5">
      <w:pPr>
        <w:numPr>
          <w:ilvl w:val="0"/>
          <w:numId w:val="1"/>
        </w:numPr>
      </w:pPr>
      <w:r w:rsidRPr="0034590F">
        <w:t>APPROVAL OF MINUTES –</w:t>
      </w:r>
      <w:r>
        <w:t xml:space="preserve"> May 9</w:t>
      </w:r>
      <w:r w:rsidRPr="0034590F">
        <w:t>, 20</w:t>
      </w:r>
      <w:r>
        <w:t>23</w:t>
      </w:r>
    </w:p>
    <w:p w14:paraId="0022F812" w14:textId="77777777" w:rsidR="00294FA5" w:rsidRPr="0034590F" w:rsidRDefault="00294FA5" w:rsidP="00294FA5">
      <w:pPr>
        <w:ind w:left="1080"/>
      </w:pPr>
    </w:p>
    <w:p w14:paraId="5893759F" w14:textId="77777777" w:rsidR="00294FA5" w:rsidRPr="0034590F" w:rsidRDefault="00294FA5" w:rsidP="00294FA5">
      <w:pPr>
        <w:numPr>
          <w:ilvl w:val="0"/>
          <w:numId w:val="1"/>
        </w:numPr>
      </w:pPr>
      <w:bookmarkStart w:id="1" w:name="_Hlk146030211"/>
      <w:r w:rsidRPr="0034590F">
        <w:t>FINANCIALS</w:t>
      </w:r>
    </w:p>
    <w:p w14:paraId="2C143F9D" w14:textId="77777777" w:rsidR="00294FA5" w:rsidRDefault="00294FA5" w:rsidP="00294FA5">
      <w:pPr>
        <w:pStyle w:val="ListParagraph"/>
        <w:ind w:left="1080"/>
      </w:pPr>
      <w:r w:rsidRPr="00D234C1">
        <w:t xml:space="preserve">Staff will provide </w:t>
      </w:r>
      <w:r>
        <w:t xml:space="preserve">FY23 ending financials and </w:t>
      </w:r>
      <w:r w:rsidRPr="00D234C1">
        <w:t>current financial reports</w:t>
      </w:r>
      <w:r>
        <w:t>. .</w:t>
      </w:r>
    </w:p>
    <w:p w14:paraId="1FD92CA6" w14:textId="77777777" w:rsidR="00294FA5" w:rsidRPr="00DA6492" w:rsidRDefault="00294FA5" w:rsidP="00294FA5">
      <w:pPr>
        <w:pStyle w:val="ListParagraph"/>
        <w:ind w:left="1080"/>
        <w:rPr>
          <w:i/>
          <w:sz w:val="22"/>
        </w:rPr>
      </w:pPr>
    </w:p>
    <w:bookmarkEnd w:id="1"/>
    <w:p w14:paraId="6992A223" w14:textId="77777777" w:rsidR="00294FA5" w:rsidRDefault="00294FA5" w:rsidP="00294FA5">
      <w:pPr>
        <w:numPr>
          <w:ilvl w:val="0"/>
          <w:numId w:val="1"/>
        </w:numPr>
      </w:pPr>
      <w:r w:rsidRPr="0034590F">
        <w:t>APPROVAL OF GRANT PROJECT REQUESTS</w:t>
      </w:r>
    </w:p>
    <w:p w14:paraId="3962FDA5" w14:textId="4911ACD8" w:rsidR="00294FA5" w:rsidRDefault="00294FA5" w:rsidP="00294FA5">
      <w:pPr>
        <w:pStyle w:val="ListParagraph"/>
        <w:numPr>
          <w:ilvl w:val="0"/>
          <w:numId w:val="2"/>
        </w:numPr>
      </w:pPr>
      <w:r w:rsidRPr="00FD6D35">
        <w:t xml:space="preserve">Request to </w:t>
      </w:r>
      <w:r w:rsidR="00ED418C">
        <w:t xml:space="preserve">release retention, </w:t>
      </w:r>
      <w:r w:rsidRPr="00FD6D35">
        <w:t>close out district grants and distribute funds</w:t>
      </w:r>
      <w:r w:rsidRPr="00B83A4C">
        <w:t xml:space="preserve"> </w:t>
      </w:r>
      <w:r>
        <w:t xml:space="preserve">after </w:t>
      </w:r>
      <w:r w:rsidRPr="00B83A4C">
        <w:t>all obligations of the grant are met prior to the next meeting</w:t>
      </w:r>
      <w:r w:rsidRPr="00FD6D35">
        <w:t>:</w:t>
      </w:r>
    </w:p>
    <w:p w14:paraId="1FC60598" w14:textId="57AA0B91" w:rsidR="00ED418C" w:rsidRDefault="00ED418C" w:rsidP="00294FA5">
      <w:pPr>
        <w:pStyle w:val="ListParagraph"/>
        <w:numPr>
          <w:ilvl w:val="1"/>
          <w:numId w:val="2"/>
        </w:numPr>
      </w:pPr>
      <w:r>
        <w:t>K2022-007 –  MRPC Environmental Education – release $6,573.42 in retention to pay out reimbursement requests.</w:t>
      </w:r>
    </w:p>
    <w:p w14:paraId="4472340F" w14:textId="7265F6C3" w:rsidR="00ED418C" w:rsidRDefault="00ED418C" w:rsidP="00294FA5">
      <w:pPr>
        <w:pStyle w:val="ListParagraph"/>
        <w:numPr>
          <w:ilvl w:val="1"/>
          <w:numId w:val="2"/>
        </w:numPr>
      </w:pPr>
      <w:r>
        <w:t>K</w:t>
      </w:r>
      <w:r w:rsidRPr="00ED418C">
        <w:t>2022-</w:t>
      </w:r>
      <w:r>
        <w:t>0</w:t>
      </w:r>
      <w:r w:rsidRPr="00ED418C">
        <w:t>11</w:t>
      </w:r>
      <w:r>
        <w:t xml:space="preserve"> – DACC Recycling Center – release $3,437.05 in retention to pay out reimbursement requests.</w:t>
      </w:r>
    </w:p>
    <w:p w14:paraId="25A9701F" w14:textId="51D983CB" w:rsidR="00294FA5" w:rsidRDefault="00294FA5" w:rsidP="00294FA5">
      <w:pPr>
        <w:pStyle w:val="ListParagraph"/>
        <w:numPr>
          <w:ilvl w:val="1"/>
          <w:numId w:val="2"/>
        </w:numPr>
      </w:pPr>
      <w:r>
        <w:t xml:space="preserve">K2022-012 </w:t>
      </w:r>
      <w:r w:rsidRPr="00A17C25">
        <w:t xml:space="preserve">– </w:t>
      </w:r>
      <w:r>
        <w:t>Curators</w:t>
      </w:r>
      <w:r w:rsidR="00DF6C08">
        <w:t>/</w:t>
      </w:r>
      <w:r>
        <w:t xml:space="preserve">University of Missouri Columbia </w:t>
      </w:r>
      <w:r w:rsidR="00DF6C08">
        <w:t xml:space="preserve">- </w:t>
      </w:r>
      <w:r>
        <w:t xml:space="preserve">release $663.15 </w:t>
      </w:r>
      <w:r w:rsidR="00DF6C08">
        <w:t>in retention</w:t>
      </w:r>
      <w:r w:rsidR="00ED418C">
        <w:t xml:space="preserve">, </w:t>
      </w:r>
      <w:r>
        <w:t>return unspent funds to the district</w:t>
      </w:r>
      <w:r w:rsidR="00ED418C">
        <w:t xml:space="preserve"> and close out the grant.</w:t>
      </w:r>
    </w:p>
    <w:p w14:paraId="11D9D596" w14:textId="14857A91" w:rsidR="00F06C98" w:rsidRDefault="00DF6C08" w:rsidP="00294FA5">
      <w:pPr>
        <w:pStyle w:val="ListParagraph"/>
        <w:numPr>
          <w:ilvl w:val="1"/>
          <w:numId w:val="2"/>
        </w:numPr>
      </w:pPr>
      <w:r>
        <w:t xml:space="preserve">K2023-010 – </w:t>
      </w:r>
      <w:r w:rsidR="0010456E">
        <w:t>Frontier</w:t>
      </w:r>
      <w:r w:rsidR="002374EB">
        <w:t xml:space="preserve"> Environmental Technology</w:t>
      </w:r>
      <w:r w:rsidR="0010456E">
        <w:t xml:space="preserve"> –</w:t>
      </w:r>
      <w:r>
        <w:t xml:space="preserve"> funding declined, return $12,500 to the district.</w:t>
      </w:r>
    </w:p>
    <w:p w14:paraId="543682D7" w14:textId="77777777" w:rsidR="00DF6C08" w:rsidRDefault="00DF6C08" w:rsidP="00DF6C08">
      <w:pPr>
        <w:pStyle w:val="ListParagraph"/>
        <w:ind w:left="2160"/>
      </w:pPr>
    </w:p>
    <w:p w14:paraId="703F0C2E" w14:textId="6D3EF174" w:rsidR="00294FA5" w:rsidRDefault="00294FA5" w:rsidP="00294FA5">
      <w:pPr>
        <w:pStyle w:val="ListParagraph"/>
        <w:numPr>
          <w:ilvl w:val="0"/>
          <w:numId w:val="2"/>
        </w:numPr>
      </w:pPr>
      <w:r w:rsidRPr="00C30C65">
        <w:t xml:space="preserve">Request for the </w:t>
      </w:r>
      <w:r w:rsidR="00DF6C08">
        <w:t xml:space="preserve">executive </w:t>
      </w:r>
      <w:r w:rsidRPr="00C30C65">
        <w:t xml:space="preserve">board to affirm the executive committee’s </w:t>
      </w:r>
      <w:r w:rsidR="00DF6C08">
        <w:t>approval of the following</w:t>
      </w:r>
      <w:r w:rsidRPr="00C30C65">
        <w:t xml:space="preserve"> </w:t>
      </w:r>
      <w:r>
        <w:t xml:space="preserve">community </w:t>
      </w:r>
      <w:r w:rsidR="00DF6C08">
        <w:t>f</w:t>
      </w:r>
      <w:r>
        <w:t>und requests</w:t>
      </w:r>
      <w:r w:rsidR="00DF6C08">
        <w:t>:</w:t>
      </w:r>
    </w:p>
    <w:p w14:paraId="3DC34662" w14:textId="164418FF" w:rsidR="00294FA5" w:rsidRDefault="00294FA5" w:rsidP="00294FA5">
      <w:pPr>
        <w:pStyle w:val="ListParagraph"/>
        <w:numPr>
          <w:ilvl w:val="1"/>
          <w:numId w:val="2"/>
        </w:numPr>
      </w:pPr>
      <w:r>
        <w:t>F</w:t>
      </w:r>
      <w:r w:rsidRPr="00C30C65">
        <w:t>unding approval</w:t>
      </w:r>
      <w:r>
        <w:t xml:space="preserve"> in the amount of </w:t>
      </w:r>
      <w:r w:rsidR="00DF6C08">
        <w:t xml:space="preserve">up to </w:t>
      </w:r>
      <w:r>
        <w:t>$4,800</w:t>
      </w:r>
      <w:r w:rsidRPr="00C30C65">
        <w:t xml:space="preserve"> for </w:t>
      </w:r>
      <w:r>
        <w:t xml:space="preserve">a </w:t>
      </w:r>
      <w:r w:rsidRPr="00C30C65">
        <w:t>feasibility stud</w:t>
      </w:r>
      <w:r>
        <w:t xml:space="preserve">y, </w:t>
      </w:r>
      <w:r w:rsidRPr="00861596">
        <w:t>Exploring Sustainable Biomass Management for Organic Waste.</w:t>
      </w:r>
    </w:p>
    <w:p w14:paraId="076FF93E" w14:textId="5F884A75" w:rsidR="00294FA5" w:rsidRDefault="00294FA5" w:rsidP="00294FA5">
      <w:pPr>
        <w:pStyle w:val="ListParagraph"/>
        <w:numPr>
          <w:ilvl w:val="1"/>
          <w:numId w:val="2"/>
        </w:numPr>
      </w:pPr>
      <w:r>
        <w:t xml:space="preserve">Funding approval in the amount of </w:t>
      </w:r>
      <w:r w:rsidR="00DF6C08">
        <w:t xml:space="preserve">up to </w:t>
      </w:r>
      <w:r>
        <w:t>$600 to cover expenses for a MO S&amp;T Eco-Miner student to attend the MORA conference.</w:t>
      </w:r>
    </w:p>
    <w:p w14:paraId="6DB9789E" w14:textId="5307AF4E" w:rsidR="00294FA5" w:rsidRDefault="00294FA5" w:rsidP="00294FA5">
      <w:pPr>
        <w:pStyle w:val="ListParagraph"/>
        <w:numPr>
          <w:ilvl w:val="1"/>
          <w:numId w:val="2"/>
        </w:numPr>
      </w:pPr>
      <w:r>
        <w:t xml:space="preserve">Funding approval in the amount of $2,000 for the </w:t>
      </w:r>
      <w:r w:rsidR="00CA01E7">
        <w:t>Teachers’ Corner</w:t>
      </w:r>
      <w:r>
        <w:t xml:space="preserve"> to cover monthly rent through January </w:t>
      </w:r>
      <w:r w:rsidR="00CA01E7">
        <w:t xml:space="preserve">31, </w:t>
      </w:r>
      <w:r>
        <w:t>2024.</w:t>
      </w:r>
    </w:p>
    <w:p w14:paraId="7F552EF8" w14:textId="77777777" w:rsidR="00294FA5" w:rsidRDefault="00294FA5" w:rsidP="00294FA5">
      <w:pPr>
        <w:pStyle w:val="ListParagraph"/>
        <w:numPr>
          <w:ilvl w:val="1"/>
          <w:numId w:val="2"/>
        </w:numPr>
      </w:pPr>
      <w:r>
        <w:t>Request approval for a grant extension, Dixon Area Caring Center K2022-011 through December 31, 2023.</w:t>
      </w:r>
    </w:p>
    <w:p w14:paraId="1D02D9C1" w14:textId="77777777" w:rsidR="00294FA5" w:rsidRPr="00DA6492" w:rsidRDefault="00294FA5" w:rsidP="00294FA5"/>
    <w:p w14:paraId="11689424" w14:textId="77777777" w:rsidR="00294FA5" w:rsidRDefault="00294FA5" w:rsidP="00294FA5">
      <w:pPr>
        <w:numPr>
          <w:ilvl w:val="0"/>
          <w:numId w:val="2"/>
        </w:numPr>
        <w:spacing w:line="276" w:lineRule="auto"/>
      </w:pPr>
      <w:r>
        <w:t xml:space="preserve">Request for Grant Extensions </w:t>
      </w:r>
    </w:p>
    <w:p w14:paraId="7407D715" w14:textId="77777777" w:rsidR="00294FA5" w:rsidRDefault="00294FA5" w:rsidP="00294FA5">
      <w:pPr>
        <w:spacing w:line="276" w:lineRule="auto"/>
        <w:ind w:left="1440"/>
      </w:pPr>
      <w:r>
        <w:t>Grants requesting an extension through December 31, 2024:</w:t>
      </w:r>
    </w:p>
    <w:p w14:paraId="72358559" w14:textId="017294BE" w:rsidR="00955D62" w:rsidRDefault="00955D62" w:rsidP="00294FA5">
      <w:pPr>
        <w:pStyle w:val="ListParagraph"/>
        <w:numPr>
          <w:ilvl w:val="1"/>
          <w:numId w:val="2"/>
        </w:numPr>
      </w:pPr>
      <w:r>
        <w:t xml:space="preserve">K2022-005 – </w:t>
      </w:r>
      <w:r w:rsidR="002374EB">
        <w:t xml:space="preserve">MRPC </w:t>
      </w:r>
      <w:r>
        <w:t>Community Outreach &amp; Assistance Fund</w:t>
      </w:r>
    </w:p>
    <w:p w14:paraId="1FB35C6D" w14:textId="4E06B408" w:rsidR="00294FA5" w:rsidRDefault="00294FA5" w:rsidP="00294FA5">
      <w:pPr>
        <w:pStyle w:val="ListParagraph"/>
        <w:numPr>
          <w:ilvl w:val="1"/>
          <w:numId w:val="2"/>
        </w:numPr>
      </w:pPr>
      <w:r>
        <w:lastRenderedPageBreak/>
        <w:t>K2023-003 – MRPC Household Hazardous Waste Collections</w:t>
      </w:r>
    </w:p>
    <w:p w14:paraId="3EED7B85" w14:textId="77777777" w:rsidR="00294FA5" w:rsidRDefault="00294FA5" w:rsidP="00294FA5">
      <w:pPr>
        <w:pStyle w:val="ListParagraph"/>
        <w:numPr>
          <w:ilvl w:val="1"/>
          <w:numId w:val="2"/>
        </w:numPr>
      </w:pPr>
      <w:r>
        <w:t xml:space="preserve">K2023-004 </w:t>
      </w:r>
      <w:r w:rsidRPr="00A17C25">
        <w:t xml:space="preserve">– </w:t>
      </w:r>
      <w:r>
        <w:t xml:space="preserve">MRPC Special Collections – </w:t>
      </w:r>
    </w:p>
    <w:p w14:paraId="37A86074" w14:textId="77777777" w:rsidR="00294FA5" w:rsidRPr="00A17C25" w:rsidRDefault="00294FA5" w:rsidP="00294FA5">
      <w:pPr>
        <w:pStyle w:val="ListParagraph"/>
        <w:numPr>
          <w:ilvl w:val="1"/>
          <w:numId w:val="2"/>
        </w:numPr>
      </w:pPr>
      <w:r>
        <w:t>K</w:t>
      </w:r>
      <w:r w:rsidRPr="00A17C25">
        <w:t>202</w:t>
      </w:r>
      <w:r>
        <w:t>3</w:t>
      </w:r>
      <w:r w:rsidRPr="00A17C25">
        <w:t>-005 – MRPC Community Outreach &amp; Assistance Fund</w:t>
      </w:r>
    </w:p>
    <w:p w14:paraId="51891263" w14:textId="77777777" w:rsidR="00294FA5" w:rsidRPr="00CA01E7" w:rsidRDefault="00294FA5" w:rsidP="00294FA5">
      <w:pPr>
        <w:pStyle w:val="ListParagraph"/>
        <w:numPr>
          <w:ilvl w:val="1"/>
          <w:numId w:val="2"/>
        </w:numPr>
      </w:pPr>
      <w:r w:rsidRPr="00CA01E7">
        <w:t>K2023-006 – MRPC Illegal Dump Clean-Up</w:t>
      </w:r>
    </w:p>
    <w:p w14:paraId="12934E6A" w14:textId="77777777" w:rsidR="00294FA5" w:rsidRDefault="00294FA5" w:rsidP="00294FA5">
      <w:pPr>
        <w:pStyle w:val="ListParagraph"/>
        <w:numPr>
          <w:ilvl w:val="1"/>
          <w:numId w:val="2"/>
        </w:numPr>
      </w:pPr>
      <w:r>
        <w:t>K</w:t>
      </w:r>
      <w:r w:rsidRPr="00A17C25">
        <w:t>202</w:t>
      </w:r>
      <w:r>
        <w:t>3</w:t>
      </w:r>
      <w:r w:rsidRPr="00A17C25">
        <w:t xml:space="preserve">-007 – MRPC Education, Awareness &amp; Business Outreach </w:t>
      </w:r>
    </w:p>
    <w:p w14:paraId="5E3E700D" w14:textId="77777777" w:rsidR="005A5AAD" w:rsidRDefault="005A5AAD" w:rsidP="005A5AAD">
      <w:pPr>
        <w:pStyle w:val="ListParagraph"/>
        <w:ind w:left="2160"/>
      </w:pPr>
    </w:p>
    <w:p w14:paraId="171A9032" w14:textId="77777777" w:rsidR="005A5AAD" w:rsidRDefault="005A5AAD" w:rsidP="005A5AAD">
      <w:pPr>
        <w:spacing w:line="276" w:lineRule="auto"/>
        <w:ind w:left="1440"/>
      </w:pPr>
      <w:r>
        <w:t>Grants requesting an extension through June 30, 2024</w:t>
      </w:r>
    </w:p>
    <w:p w14:paraId="7DF3297F" w14:textId="432E36AB" w:rsidR="005A5AAD" w:rsidRDefault="005A5AAD" w:rsidP="005A5AAD">
      <w:pPr>
        <w:pStyle w:val="ListParagraph"/>
        <w:numPr>
          <w:ilvl w:val="0"/>
          <w:numId w:val="9"/>
        </w:numPr>
        <w:spacing w:line="276" w:lineRule="auto"/>
      </w:pPr>
      <w:r w:rsidRPr="005A5AAD">
        <w:t>K2023-009 – MO Extension Service</w:t>
      </w:r>
      <w:r w:rsidR="00F06C98">
        <w:t>, Reducing Food Waste</w:t>
      </w:r>
    </w:p>
    <w:p w14:paraId="71B803F3" w14:textId="77777777" w:rsidR="005A5AAD" w:rsidRDefault="005A5AAD" w:rsidP="00294FA5">
      <w:pPr>
        <w:ind w:left="1440"/>
      </w:pPr>
    </w:p>
    <w:p w14:paraId="3833E1F2" w14:textId="0CFF37F2" w:rsidR="00294FA5" w:rsidRPr="00CA01E7" w:rsidRDefault="00955D62" w:rsidP="00294FA5">
      <w:pPr>
        <w:ind w:left="1440"/>
      </w:pPr>
      <w:r>
        <w:t xml:space="preserve">Staff </w:t>
      </w:r>
      <w:r w:rsidR="00294FA5" w:rsidRPr="00CA01E7">
        <w:t xml:space="preserve">requiring an extension </w:t>
      </w:r>
      <w:r w:rsidR="00DB2482">
        <w:t xml:space="preserve">for reporting purposes only </w:t>
      </w:r>
      <w:r w:rsidR="00294FA5" w:rsidRPr="00CA01E7">
        <w:t xml:space="preserve">to satisfy </w:t>
      </w:r>
      <w:r w:rsidR="00CA01E7">
        <w:t xml:space="preserve">DNR’s </w:t>
      </w:r>
      <w:r w:rsidR="00294FA5" w:rsidRPr="00CA01E7">
        <w:t>four consecutive quarters of reporting:</w:t>
      </w:r>
    </w:p>
    <w:p w14:paraId="396FC58D" w14:textId="18BB9626" w:rsidR="00294FA5" w:rsidRPr="00CA01E7" w:rsidRDefault="00294FA5" w:rsidP="00294FA5">
      <w:pPr>
        <w:pStyle w:val="ListParagraph"/>
        <w:numPr>
          <w:ilvl w:val="0"/>
          <w:numId w:val="5"/>
        </w:numPr>
      </w:pPr>
      <w:r w:rsidRPr="00CA01E7">
        <w:t xml:space="preserve">K2022-008 –- St. James Caring Center through </w:t>
      </w:r>
      <w:r w:rsidR="00CA01E7" w:rsidRPr="00CA01E7">
        <w:t xml:space="preserve">Sept. </w:t>
      </w:r>
      <w:r w:rsidRPr="00CA01E7">
        <w:t>30, 2024</w:t>
      </w:r>
    </w:p>
    <w:p w14:paraId="164FBC5B" w14:textId="6891A04D" w:rsidR="00294FA5" w:rsidRDefault="00294FA5" w:rsidP="00F06C98">
      <w:pPr>
        <w:pStyle w:val="ListParagraph"/>
        <w:numPr>
          <w:ilvl w:val="0"/>
          <w:numId w:val="5"/>
        </w:numPr>
      </w:pPr>
      <w:r w:rsidRPr="00CA01E7">
        <w:t>K20</w:t>
      </w:r>
      <w:r w:rsidR="00CA01E7" w:rsidRPr="00CA01E7">
        <w:t>22-010</w:t>
      </w:r>
      <w:r w:rsidRPr="00CA01E7">
        <w:t xml:space="preserve"> – MO S&amp;T Anaerobic Digester through </w:t>
      </w:r>
      <w:r w:rsidR="00CA01E7" w:rsidRPr="00CA01E7">
        <w:t xml:space="preserve">Sept. </w:t>
      </w:r>
      <w:r w:rsidRPr="00CA01E7">
        <w:t>30, 202</w:t>
      </w:r>
      <w:r w:rsidR="005A5AAD" w:rsidRPr="00CA01E7">
        <w:t>4</w:t>
      </w:r>
    </w:p>
    <w:p w14:paraId="0BF99FFE" w14:textId="77777777" w:rsidR="00294FA5" w:rsidRDefault="00294FA5" w:rsidP="00294FA5">
      <w:pPr>
        <w:pStyle w:val="ListParagraph"/>
        <w:ind w:left="2160"/>
      </w:pPr>
    </w:p>
    <w:p w14:paraId="027B77D8" w14:textId="77777777" w:rsidR="00294FA5" w:rsidRPr="00AC6A44" w:rsidRDefault="00294FA5" w:rsidP="00294FA5">
      <w:pPr>
        <w:numPr>
          <w:ilvl w:val="0"/>
          <w:numId w:val="1"/>
        </w:numPr>
      </w:pPr>
      <w:r w:rsidRPr="00AC6A44">
        <w:t>REVIEW OF DISTRICT GRANT APPLICATIONS</w:t>
      </w:r>
    </w:p>
    <w:p w14:paraId="55B13F28" w14:textId="77777777" w:rsidR="00294FA5" w:rsidRPr="0069128D" w:rsidRDefault="00294FA5" w:rsidP="00294FA5">
      <w:pPr>
        <w:ind w:left="1080"/>
        <w:rPr>
          <w:i/>
          <w:iCs/>
        </w:rPr>
      </w:pPr>
      <w:r w:rsidRPr="0069128D">
        <w:rPr>
          <w:i/>
          <w:iCs/>
        </w:rPr>
        <w:t>The Board will be provided with grant evaluation results</w:t>
      </w:r>
      <w:r>
        <w:rPr>
          <w:i/>
          <w:iCs/>
        </w:rPr>
        <w:t xml:space="preserve"> and</w:t>
      </w:r>
    </w:p>
    <w:p w14:paraId="0BD0C963" w14:textId="77777777" w:rsidR="00294FA5" w:rsidRPr="00A9316F" w:rsidRDefault="00294FA5" w:rsidP="00294FA5">
      <w:pPr>
        <w:ind w:left="1080"/>
        <w:rPr>
          <w:i/>
          <w:iCs/>
        </w:rPr>
      </w:pPr>
      <w:r w:rsidRPr="005F7B3F">
        <w:rPr>
          <w:i/>
          <w:iCs/>
        </w:rPr>
        <w:t xml:space="preserve">applications will be selected for funding and voted </w:t>
      </w:r>
      <w:r>
        <w:rPr>
          <w:i/>
          <w:iCs/>
        </w:rPr>
        <w:t>upon</w:t>
      </w:r>
      <w:r w:rsidRPr="005F7B3F">
        <w:rPr>
          <w:i/>
          <w:iCs/>
        </w:rPr>
        <w:t xml:space="preserve"> by the board.</w:t>
      </w:r>
    </w:p>
    <w:p w14:paraId="63CA9C00" w14:textId="77777777" w:rsidR="00294FA5" w:rsidRDefault="00294FA5" w:rsidP="00294FA5">
      <w:pPr>
        <w:ind w:left="1080"/>
      </w:pPr>
    </w:p>
    <w:p w14:paraId="6ECF9F50" w14:textId="77777777" w:rsidR="00294FA5" w:rsidRPr="0034590F" w:rsidRDefault="00294FA5" w:rsidP="00294FA5">
      <w:pPr>
        <w:numPr>
          <w:ilvl w:val="0"/>
          <w:numId w:val="1"/>
        </w:numPr>
      </w:pPr>
      <w:r>
        <w:t xml:space="preserve">STAFF ACTIVITIES </w:t>
      </w:r>
    </w:p>
    <w:p w14:paraId="2E1FAECF" w14:textId="77777777" w:rsidR="00294FA5" w:rsidRPr="004C2295" w:rsidRDefault="00294FA5" w:rsidP="00294FA5">
      <w:pPr>
        <w:ind w:left="1080"/>
        <w:rPr>
          <w:i/>
          <w:iCs/>
        </w:rPr>
      </w:pPr>
      <w:r w:rsidRPr="004C2295">
        <w:rPr>
          <w:i/>
          <w:iCs/>
        </w:rPr>
        <w:t xml:space="preserve">Staff will report on implementation projects and </w:t>
      </w:r>
      <w:r>
        <w:rPr>
          <w:i/>
          <w:iCs/>
        </w:rPr>
        <w:t>district</w:t>
      </w:r>
      <w:r w:rsidRPr="004C2295">
        <w:rPr>
          <w:i/>
          <w:iCs/>
        </w:rPr>
        <w:t xml:space="preserve"> activities</w:t>
      </w:r>
      <w:r>
        <w:rPr>
          <w:i/>
          <w:iCs/>
        </w:rPr>
        <w:t>.</w:t>
      </w:r>
      <w:r w:rsidRPr="004C2295">
        <w:rPr>
          <w:i/>
          <w:iCs/>
        </w:rPr>
        <w:t xml:space="preserve"> </w:t>
      </w:r>
    </w:p>
    <w:p w14:paraId="108200A9" w14:textId="77777777" w:rsidR="00294FA5" w:rsidRDefault="00294FA5" w:rsidP="00294FA5">
      <w:pPr>
        <w:numPr>
          <w:ilvl w:val="0"/>
          <w:numId w:val="3"/>
        </w:numPr>
      </w:pPr>
      <w:r>
        <w:t>Legislative Review</w:t>
      </w:r>
    </w:p>
    <w:p w14:paraId="6660157B" w14:textId="77777777" w:rsidR="00294FA5" w:rsidRDefault="00294FA5" w:rsidP="00294FA5">
      <w:pPr>
        <w:ind w:firstLine="720"/>
        <w:rPr>
          <w:i/>
          <w:iCs/>
        </w:rPr>
      </w:pPr>
      <w:r>
        <w:t xml:space="preserve">           </w:t>
      </w:r>
      <w:r w:rsidRPr="004C2295">
        <w:rPr>
          <w:i/>
          <w:iCs/>
        </w:rPr>
        <w:t xml:space="preserve"> Tammy Snodgrass will present an overview of bills to watch this session.</w:t>
      </w:r>
    </w:p>
    <w:p w14:paraId="0F24F178" w14:textId="1A373257" w:rsidR="00294FA5" w:rsidRPr="00955D62" w:rsidRDefault="00294FA5" w:rsidP="00294FA5">
      <w:pPr>
        <w:pStyle w:val="ListParagraph"/>
        <w:numPr>
          <w:ilvl w:val="0"/>
          <w:numId w:val="3"/>
        </w:numPr>
      </w:pPr>
      <w:r w:rsidRPr="00ED3F6C">
        <w:t>R</w:t>
      </w:r>
      <w:r>
        <w:t xml:space="preserve">eview of </w:t>
      </w:r>
      <w:r w:rsidRPr="00ED3F6C">
        <w:t>SWAB</w:t>
      </w:r>
      <w:r>
        <w:t xml:space="preserve"> Activities </w:t>
      </w:r>
      <w:r>
        <w:br/>
      </w:r>
      <w:r w:rsidRPr="006D0C6B">
        <w:rPr>
          <w:i/>
          <w:iCs/>
        </w:rPr>
        <w:t>Tammy Snodgrass will report on current topics and</w:t>
      </w:r>
      <w:r>
        <w:rPr>
          <w:i/>
          <w:iCs/>
        </w:rPr>
        <w:t xml:space="preserve"> the </w:t>
      </w:r>
      <w:r w:rsidRPr="006D0C6B">
        <w:rPr>
          <w:i/>
          <w:iCs/>
        </w:rPr>
        <w:t>upcoming meeting</w:t>
      </w:r>
      <w:r>
        <w:rPr>
          <w:i/>
          <w:iCs/>
        </w:rPr>
        <w:t xml:space="preserve"> schedule</w:t>
      </w:r>
    </w:p>
    <w:p w14:paraId="5292F132" w14:textId="2515A991" w:rsidR="00955D62" w:rsidRDefault="00955D62" w:rsidP="00294FA5">
      <w:pPr>
        <w:pStyle w:val="ListParagraph"/>
        <w:numPr>
          <w:ilvl w:val="0"/>
          <w:numId w:val="3"/>
        </w:numPr>
      </w:pPr>
      <w:r>
        <w:t>District-</w:t>
      </w:r>
      <w:r w:rsidR="003648A2">
        <w:t>W</w:t>
      </w:r>
      <w:r>
        <w:t>ide Program Updates</w:t>
      </w:r>
    </w:p>
    <w:p w14:paraId="46DEB3A0" w14:textId="581B6151" w:rsidR="00955D62" w:rsidRPr="00D402FC" w:rsidRDefault="00955D62" w:rsidP="00955D62">
      <w:pPr>
        <w:pStyle w:val="ListParagraph"/>
        <w:ind w:left="1440"/>
      </w:pPr>
      <w:r>
        <w:t xml:space="preserve">Staff will discuss plans for holiday themes and ask for input from the board where and how educational programming may assist their communities.  </w:t>
      </w:r>
    </w:p>
    <w:p w14:paraId="17503DA5" w14:textId="77777777" w:rsidR="00294FA5" w:rsidRPr="00D402FC" w:rsidRDefault="00294FA5" w:rsidP="00294FA5">
      <w:pPr>
        <w:pStyle w:val="ListParagraph"/>
        <w:ind w:left="1440"/>
      </w:pPr>
    </w:p>
    <w:p w14:paraId="7C59AD7E" w14:textId="77777777" w:rsidR="00294FA5" w:rsidRDefault="00294FA5" w:rsidP="00294FA5">
      <w:pPr>
        <w:numPr>
          <w:ilvl w:val="0"/>
          <w:numId w:val="1"/>
        </w:numPr>
      </w:pPr>
      <w:bookmarkStart w:id="2" w:name="_Hlk146030332"/>
      <w:r>
        <w:t>EXECUTIVE BOARD MEETING SCHEDULE FOR 2024</w:t>
      </w:r>
    </w:p>
    <w:p w14:paraId="1761B0B7" w14:textId="77777777" w:rsidR="00294FA5" w:rsidRPr="006D0C6B" w:rsidRDefault="00294FA5" w:rsidP="00294FA5">
      <w:pPr>
        <w:pStyle w:val="ListParagraph"/>
        <w:ind w:left="1080"/>
      </w:pPr>
      <w:r>
        <w:rPr>
          <w:i/>
          <w:iCs/>
        </w:rPr>
        <w:t>The board will be asked to consider the needs for meeting frequency and the best time of day to meet. When should the annual meeting be held for elections? When should the nomination committee be recruited?</w:t>
      </w:r>
    </w:p>
    <w:bookmarkEnd w:id="2"/>
    <w:p w14:paraId="19C50C5D" w14:textId="77777777" w:rsidR="00294FA5" w:rsidRDefault="00294FA5" w:rsidP="00294FA5">
      <w:pPr>
        <w:ind w:left="720" w:firstLine="720"/>
        <w:rPr>
          <w:i/>
          <w:iCs/>
        </w:rPr>
      </w:pPr>
    </w:p>
    <w:p w14:paraId="377801E2" w14:textId="77777777" w:rsidR="00294FA5" w:rsidRPr="006E3D10" w:rsidRDefault="00294FA5" w:rsidP="00294FA5">
      <w:pPr>
        <w:numPr>
          <w:ilvl w:val="0"/>
          <w:numId w:val="1"/>
        </w:numPr>
        <w:tabs>
          <w:tab w:val="num" w:pos="1440"/>
        </w:tabs>
        <w:rPr>
          <w:iCs/>
        </w:rPr>
      </w:pPr>
      <w:r>
        <w:t>ANNUAL AWARDS DINNER NOMINATIONS</w:t>
      </w:r>
      <w:r>
        <w:br/>
      </w:r>
      <w:r>
        <w:rPr>
          <w:i/>
          <w:iCs/>
        </w:rPr>
        <w:t>The board will review nominations for</w:t>
      </w:r>
      <w:r w:rsidRPr="0069128D">
        <w:rPr>
          <w:i/>
          <w:iCs/>
        </w:rPr>
        <w:t xml:space="preserve"> Outstanding Achievements in Solid Waste Management.</w:t>
      </w:r>
    </w:p>
    <w:p w14:paraId="501DE9A7" w14:textId="77777777" w:rsidR="00294FA5" w:rsidRPr="0034590F" w:rsidRDefault="00294FA5" w:rsidP="0018754B"/>
    <w:p w14:paraId="26998702" w14:textId="77777777" w:rsidR="00294FA5" w:rsidRPr="006D0C6B" w:rsidRDefault="00294FA5" w:rsidP="00294FA5">
      <w:pPr>
        <w:numPr>
          <w:ilvl w:val="0"/>
          <w:numId w:val="4"/>
        </w:numPr>
        <w:tabs>
          <w:tab w:val="num" w:pos="1440"/>
        </w:tabs>
        <w:ind w:left="1080"/>
      </w:pPr>
      <w:r w:rsidRPr="0034590F">
        <w:t xml:space="preserve">CITY AND COUNTY UPDATES </w:t>
      </w:r>
    </w:p>
    <w:p w14:paraId="6ADD1B4F" w14:textId="77777777" w:rsidR="00294FA5" w:rsidRDefault="00294FA5" w:rsidP="00294FA5">
      <w:pPr>
        <w:ind w:left="1080"/>
        <w:rPr>
          <w:i/>
        </w:rPr>
      </w:pPr>
      <w:r w:rsidRPr="0034590F">
        <w:rPr>
          <w:i/>
        </w:rPr>
        <w:t xml:space="preserve">Board members will be asked to report on waste reduction activities and needs in their jurisdictions.  </w:t>
      </w:r>
    </w:p>
    <w:p w14:paraId="3F6D9FC2" w14:textId="77777777" w:rsidR="00294FA5" w:rsidRPr="0034590F" w:rsidRDefault="00294FA5" w:rsidP="00294FA5">
      <w:pPr>
        <w:ind w:left="720"/>
      </w:pPr>
    </w:p>
    <w:p w14:paraId="6B96AB44" w14:textId="77777777" w:rsidR="00294FA5" w:rsidRDefault="00294FA5" w:rsidP="00294FA5">
      <w:pPr>
        <w:numPr>
          <w:ilvl w:val="0"/>
          <w:numId w:val="4"/>
        </w:numPr>
        <w:tabs>
          <w:tab w:val="num" w:pos="1440"/>
        </w:tabs>
        <w:ind w:left="1080"/>
      </w:pPr>
      <w:r>
        <w:t xml:space="preserve">UPCOMING MEETINGS </w:t>
      </w:r>
    </w:p>
    <w:p w14:paraId="0E354F16" w14:textId="77777777" w:rsidR="00294FA5" w:rsidRDefault="00294FA5" w:rsidP="00294FA5">
      <w:pPr>
        <w:ind w:left="1080"/>
      </w:pPr>
      <w:r>
        <w:t>December 5</w:t>
      </w:r>
      <w:r w:rsidRPr="00562FDF">
        <w:rPr>
          <w:vertAlign w:val="superscript"/>
        </w:rPr>
        <w:t>th</w:t>
      </w:r>
      <w:r>
        <w:t xml:space="preserve"> – Executive Board Meeting at 5:30 pm followed by the annual awards banquet at 6:30 p.m. at the St. James Caring Center.</w:t>
      </w:r>
    </w:p>
    <w:p w14:paraId="2E27AA61" w14:textId="77777777" w:rsidR="00294FA5" w:rsidRDefault="00294FA5" w:rsidP="00294FA5">
      <w:pPr>
        <w:ind w:left="1800"/>
      </w:pPr>
    </w:p>
    <w:sectPr w:rsidR="00294FA5" w:rsidSect="00353B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FACB" w14:textId="77777777" w:rsidR="00D00016" w:rsidRDefault="00D00016" w:rsidP="00712DDE">
      <w:r>
        <w:separator/>
      </w:r>
    </w:p>
  </w:endnote>
  <w:endnote w:type="continuationSeparator" w:id="0">
    <w:p w14:paraId="6F2A62D2" w14:textId="77777777" w:rsidR="00D00016" w:rsidRDefault="00D00016" w:rsidP="0071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BC12" w14:textId="77777777" w:rsidR="00712DDE" w:rsidRDefault="00712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1340" w14:textId="77777777" w:rsidR="00712DDE" w:rsidRDefault="00712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6E50" w14:textId="77777777" w:rsidR="00712DDE" w:rsidRDefault="00712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61B8" w14:textId="77777777" w:rsidR="00D00016" w:rsidRDefault="00D00016" w:rsidP="00712DDE">
      <w:r>
        <w:separator/>
      </w:r>
    </w:p>
  </w:footnote>
  <w:footnote w:type="continuationSeparator" w:id="0">
    <w:p w14:paraId="49E28572" w14:textId="77777777" w:rsidR="00D00016" w:rsidRDefault="00D00016" w:rsidP="0071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3FA8" w14:textId="732BFC93" w:rsidR="00712DDE" w:rsidRDefault="00712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92F1" w14:textId="79859686" w:rsidR="00712DDE" w:rsidRDefault="00712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5827" w14:textId="5A25B209" w:rsidR="00712DDE" w:rsidRDefault="00712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77E"/>
    <w:multiLevelType w:val="hybridMultilevel"/>
    <w:tmpl w:val="E37003D6"/>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A18E72CA">
      <w:start w:val="1"/>
      <w:numFmt w:val="lowerLetter"/>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06900"/>
    <w:multiLevelType w:val="hybridMultilevel"/>
    <w:tmpl w:val="12FEE08A"/>
    <w:lvl w:ilvl="0" w:tplc="2DB285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68F08A6"/>
    <w:multiLevelType w:val="hybridMultilevel"/>
    <w:tmpl w:val="5E741974"/>
    <w:lvl w:ilvl="0" w:tplc="B5669AFC">
      <w:start w:val="1"/>
      <w:numFmt w:val="upperRoman"/>
      <w:lvlText w:val="%1."/>
      <w:lvlJc w:val="left"/>
      <w:pPr>
        <w:tabs>
          <w:tab w:val="num" w:pos="1080"/>
        </w:tabs>
        <w:ind w:left="1080" w:hanging="720"/>
      </w:pPr>
      <w:rPr>
        <w:rFonts w:hint="default"/>
        <w:i w:val="0"/>
        <w:iCs/>
      </w:rPr>
    </w:lvl>
    <w:lvl w:ilvl="1" w:tplc="0409000F">
      <w:start w:val="1"/>
      <w:numFmt w:val="decimal"/>
      <w:lvlText w:val="%2."/>
      <w:lvlJc w:val="left"/>
      <w:pPr>
        <w:tabs>
          <w:tab w:val="num" w:pos="1350"/>
        </w:tabs>
        <w:ind w:left="1350" w:hanging="360"/>
      </w:pPr>
      <w:rPr>
        <w:rFonts w:hint="default"/>
      </w:rPr>
    </w:lvl>
    <w:lvl w:ilvl="2" w:tplc="DE5E4FA2">
      <w:start w:val="7"/>
      <w:numFmt w:val="upperRoman"/>
      <w:lvlText w:val="%3&gt;"/>
      <w:lvlJc w:val="left"/>
      <w:pPr>
        <w:tabs>
          <w:tab w:val="num" w:pos="3060"/>
        </w:tabs>
        <w:ind w:left="3060" w:hanging="720"/>
      </w:pPr>
      <w:rPr>
        <w:rFonts w:hint="default"/>
      </w:rPr>
    </w:lvl>
    <w:lvl w:ilvl="3" w:tplc="215E94F6">
      <w:start w:val="1"/>
      <w:numFmt w:val="decimal"/>
      <w:lvlText w:val="%4."/>
      <w:lvlJc w:val="left"/>
      <w:pPr>
        <w:ind w:left="2880" w:hanging="36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1A4B76"/>
    <w:multiLevelType w:val="hybridMultilevel"/>
    <w:tmpl w:val="803E3AB8"/>
    <w:lvl w:ilvl="0" w:tplc="A580CA30">
      <w:start w:val="8"/>
      <w:numFmt w:val="upperRoman"/>
      <w:lvlText w:val="%1."/>
      <w:lvlJc w:val="left"/>
      <w:pPr>
        <w:tabs>
          <w:tab w:val="num" w:pos="360"/>
        </w:tabs>
        <w:ind w:left="360" w:hanging="720"/>
      </w:pPr>
      <w:rPr>
        <w:rFonts w:hint="default"/>
        <w:i w:val="0"/>
        <w:iCs/>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33086F49"/>
    <w:multiLevelType w:val="hybridMultilevel"/>
    <w:tmpl w:val="09B47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80162F5"/>
    <w:multiLevelType w:val="hybridMultilevel"/>
    <w:tmpl w:val="556A168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FA266C"/>
    <w:multiLevelType w:val="hybridMultilevel"/>
    <w:tmpl w:val="57AAA5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3931372"/>
    <w:multiLevelType w:val="hybridMultilevel"/>
    <w:tmpl w:val="6776A11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A69715D"/>
    <w:multiLevelType w:val="hybridMultilevel"/>
    <w:tmpl w:val="74AA3D6C"/>
    <w:lvl w:ilvl="0" w:tplc="EDB03C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17323554">
    <w:abstractNumId w:val="2"/>
  </w:num>
  <w:num w:numId="2" w16cid:durableId="1274898653">
    <w:abstractNumId w:val="0"/>
  </w:num>
  <w:num w:numId="3" w16cid:durableId="1863473488">
    <w:abstractNumId w:val="5"/>
  </w:num>
  <w:num w:numId="4" w16cid:durableId="1184199507">
    <w:abstractNumId w:val="3"/>
  </w:num>
  <w:num w:numId="5" w16cid:durableId="313409219">
    <w:abstractNumId w:val="6"/>
  </w:num>
  <w:num w:numId="6" w16cid:durableId="332532285">
    <w:abstractNumId w:val="8"/>
  </w:num>
  <w:num w:numId="7" w16cid:durableId="67384020">
    <w:abstractNumId w:val="7"/>
  </w:num>
  <w:num w:numId="8" w16cid:durableId="805508417">
    <w:abstractNumId w:val="1"/>
  </w:num>
  <w:num w:numId="9" w16cid:durableId="181360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D8"/>
    <w:rsid w:val="000034B5"/>
    <w:rsid w:val="00007D9A"/>
    <w:rsid w:val="000D2D55"/>
    <w:rsid w:val="0010456E"/>
    <w:rsid w:val="00106CCF"/>
    <w:rsid w:val="0018754B"/>
    <w:rsid w:val="001D1DFB"/>
    <w:rsid w:val="001F19E8"/>
    <w:rsid w:val="002374EB"/>
    <w:rsid w:val="002870DE"/>
    <w:rsid w:val="00294FA5"/>
    <w:rsid w:val="002A5D01"/>
    <w:rsid w:val="002E540A"/>
    <w:rsid w:val="002F16BC"/>
    <w:rsid w:val="003022D8"/>
    <w:rsid w:val="00353B30"/>
    <w:rsid w:val="003648A2"/>
    <w:rsid w:val="00436211"/>
    <w:rsid w:val="00464531"/>
    <w:rsid w:val="004C2295"/>
    <w:rsid w:val="004C3A20"/>
    <w:rsid w:val="005266FA"/>
    <w:rsid w:val="00562FDF"/>
    <w:rsid w:val="005A5AAD"/>
    <w:rsid w:val="00617005"/>
    <w:rsid w:val="0062325B"/>
    <w:rsid w:val="00637D64"/>
    <w:rsid w:val="006446C8"/>
    <w:rsid w:val="006C3849"/>
    <w:rsid w:val="006F6376"/>
    <w:rsid w:val="00712DDE"/>
    <w:rsid w:val="00714A9B"/>
    <w:rsid w:val="007410C1"/>
    <w:rsid w:val="00762CD7"/>
    <w:rsid w:val="007B6E16"/>
    <w:rsid w:val="007C1B2A"/>
    <w:rsid w:val="00950991"/>
    <w:rsid w:val="00951A76"/>
    <w:rsid w:val="00955D62"/>
    <w:rsid w:val="009F587C"/>
    <w:rsid w:val="00A156EC"/>
    <w:rsid w:val="00A74D16"/>
    <w:rsid w:val="00AC19C9"/>
    <w:rsid w:val="00B64CAA"/>
    <w:rsid w:val="00BB480D"/>
    <w:rsid w:val="00BD47B0"/>
    <w:rsid w:val="00BE6737"/>
    <w:rsid w:val="00C2691B"/>
    <w:rsid w:val="00C323E3"/>
    <w:rsid w:val="00C554F0"/>
    <w:rsid w:val="00CA01E7"/>
    <w:rsid w:val="00CA2918"/>
    <w:rsid w:val="00CD0E55"/>
    <w:rsid w:val="00CE74DF"/>
    <w:rsid w:val="00D00016"/>
    <w:rsid w:val="00D55EEF"/>
    <w:rsid w:val="00D646AC"/>
    <w:rsid w:val="00D660D3"/>
    <w:rsid w:val="00D81154"/>
    <w:rsid w:val="00DB2482"/>
    <w:rsid w:val="00DF6C08"/>
    <w:rsid w:val="00E2373D"/>
    <w:rsid w:val="00E57406"/>
    <w:rsid w:val="00E664ED"/>
    <w:rsid w:val="00EA3603"/>
    <w:rsid w:val="00EA54A8"/>
    <w:rsid w:val="00ED418C"/>
    <w:rsid w:val="00ED5119"/>
    <w:rsid w:val="00F007A0"/>
    <w:rsid w:val="00F06C98"/>
    <w:rsid w:val="00F47F5F"/>
    <w:rsid w:val="00F61AE4"/>
    <w:rsid w:val="00F662EB"/>
    <w:rsid w:val="00F73B79"/>
    <w:rsid w:val="00FC2097"/>
    <w:rsid w:val="00FC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D84BD"/>
  <w15:chartTrackingRefBased/>
  <w15:docId w15:val="{D5B7778E-1B48-6F45-A864-98F6BDDE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AA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2D8"/>
    <w:pPr>
      <w:ind w:left="720"/>
      <w:contextualSpacing/>
    </w:pPr>
  </w:style>
  <w:style w:type="character" w:styleId="Hyperlink">
    <w:name w:val="Hyperlink"/>
    <w:basedOn w:val="DefaultParagraphFont"/>
    <w:uiPriority w:val="99"/>
    <w:unhideWhenUsed/>
    <w:rsid w:val="001D1DFB"/>
    <w:rPr>
      <w:color w:val="0563C1" w:themeColor="hyperlink"/>
      <w:u w:val="single"/>
    </w:rPr>
  </w:style>
  <w:style w:type="character" w:styleId="UnresolvedMention">
    <w:name w:val="Unresolved Mention"/>
    <w:basedOn w:val="DefaultParagraphFont"/>
    <w:uiPriority w:val="99"/>
    <w:semiHidden/>
    <w:unhideWhenUsed/>
    <w:rsid w:val="001D1DFB"/>
    <w:rPr>
      <w:color w:val="605E5C"/>
      <w:shd w:val="clear" w:color="auto" w:fill="E1DFDD"/>
    </w:rPr>
  </w:style>
  <w:style w:type="paragraph" w:styleId="Header">
    <w:name w:val="header"/>
    <w:basedOn w:val="Normal"/>
    <w:link w:val="HeaderChar"/>
    <w:uiPriority w:val="99"/>
    <w:unhideWhenUsed/>
    <w:rsid w:val="00712DDE"/>
    <w:pPr>
      <w:tabs>
        <w:tab w:val="center" w:pos="4680"/>
        <w:tab w:val="right" w:pos="9360"/>
      </w:tabs>
    </w:pPr>
  </w:style>
  <w:style w:type="character" w:customStyle="1" w:styleId="HeaderChar">
    <w:name w:val="Header Char"/>
    <w:basedOn w:val="DefaultParagraphFont"/>
    <w:link w:val="Header"/>
    <w:uiPriority w:val="99"/>
    <w:rsid w:val="00712DDE"/>
    <w:rPr>
      <w:rFonts w:ascii="Times New Roman" w:eastAsia="Times New Roman" w:hAnsi="Times New Roman" w:cs="Times New Roman"/>
    </w:rPr>
  </w:style>
  <w:style w:type="paragraph" w:styleId="Footer">
    <w:name w:val="footer"/>
    <w:basedOn w:val="Normal"/>
    <w:link w:val="FooterChar"/>
    <w:uiPriority w:val="99"/>
    <w:unhideWhenUsed/>
    <w:rsid w:val="00712DDE"/>
    <w:pPr>
      <w:tabs>
        <w:tab w:val="center" w:pos="4680"/>
        <w:tab w:val="right" w:pos="9360"/>
      </w:tabs>
    </w:pPr>
  </w:style>
  <w:style w:type="character" w:customStyle="1" w:styleId="FooterChar">
    <w:name w:val="Footer Char"/>
    <w:basedOn w:val="DefaultParagraphFont"/>
    <w:link w:val="Footer"/>
    <w:uiPriority w:val="99"/>
    <w:rsid w:val="00712DDE"/>
    <w:rPr>
      <w:rFonts w:ascii="Times New Roman" w:eastAsia="Times New Roman" w:hAnsi="Times New Roman" w:cs="Times New Roman"/>
    </w:rPr>
  </w:style>
  <w:style w:type="paragraph" w:styleId="NormalWeb">
    <w:name w:val="Normal (Web)"/>
    <w:basedOn w:val="Normal"/>
    <w:uiPriority w:val="99"/>
    <w:unhideWhenUsed/>
    <w:rsid w:val="00A156EC"/>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3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Hollowell</dc:creator>
  <cp:keywords/>
  <dc:description/>
  <cp:lastModifiedBy>Linda Carroll</cp:lastModifiedBy>
  <cp:revision>2</cp:revision>
  <cp:lastPrinted>2023-10-10T14:40:00Z</cp:lastPrinted>
  <dcterms:created xsi:type="dcterms:W3CDTF">2023-12-07T20:49:00Z</dcterms:created>
  <dcterms:modified xsi:type="dcterms:W3CDTF">2023-12-07T20:49:00Z</dcterms:modified>
</cp:coreProperties>
</file>