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A49C" w14:textId="77777777" w:rsidR="003227D5" w:rsidRDefault="003227D5" w:rsidP="003227D5">
      <w:pPr>
        <w:pStyle w:val="Title"/>
      </w:pPr>
      <w:r>
        <w:t>PHELPS COUNTY PUBLIC HOUSING AGENCY</w:t>
      </w:r>
    </w:p>
    <w:p w14:paraId="5888AF57" w14:textId="77777777" w:rsidR="003227D5" w:rsidRDefault="003227D5" w:rsidP="003227D5">
      <w:pPr>
        <w:jc w:val="center"/>
        <w:rPr>
          <w:b/>
          <w:bCs/>
        </w:rPr>
      </w:pPr>
      <w:r>
        <w:rPr>
          <w:b/>
          <w:bCs/>
        </w:rPr>
        <w:t>HOUSING ADVISORY BOARD MEETING</w:t>
      </w:r>
    </w:p>
    <w:p w14:paraId="0EBB7F11" w14:textId="77777777" w:rsidR="003227D5" w:rsidRDefault="003227D5" w:rsidP="003227D5">
      <w:pPr>
        <w:jc w:val="center"/>
        <w:rPr>
          <w:b/>
          <w:bCs/>
        </w:rPr>
      </w:pPr>
      <w:r>
        <w:rPr>
          <w:b/>
          <w:bCs/>
        </w:rPr>
        <w:t>Minutes</w:t>
      </w:r>
    </w:p>
    <w:p w14:paraId="4A065637" w14:textId="2430225D" w:rsidR="003227D5" w:rsidRDefault="00CA1E0F" w:rsidP="003227D5">
      <w:pPr>
        <w:jc w:val="center"/>
        <w:rPr>
          <w:b/>
          <w:bCs/>
        </w:rPr>
      </w:pPr>
      <w:r>
        <w:rPr>
          <w:b/>
          <w:bCs/>
        </w:rPr>
        <w:t>November 12</w:t>
      </w:r>
      <w:r w:rsidR="003227D5">
        <w:rPr>
          <w:b/>
          <w:bCs/>
        </w:rPr>
        <w:t>, 20</w:t>
      </w:r>
      <w:r w:rsidR="00443AFA">
        <w:rPr>
          <w:b/>
          <w:bCs/>
        </w:rPr>
        <w:t>20</w:t>
      </w:r>
    </w:p>
    <w:p w14:paraId="702647CE" w14:textId="77777777" w:rsidR="003227D5" w:rsidRDefault="003227D5" w:rsidP="003227D5">
      <w:pPr>
        <w:pStyle w:val="Heading1"/>
      </w:pPr>
      <w:r>
        <w:t>Call to Order</w:t>
      </w:r>
    </w:p>
    <w:p w14:paraId="079DA326" w14:textId="77777777" w:rsidR="003227D5" w:rsidRDefault="003227D5" w:rsidP="003227D5">
      <w:pPr>
        <w:rPr>
          <w:b/>
          <w:bCs/>
        </w:rPr>
      </w:pPr>
    </w:p>
    <w:p w14:paraId="45889F47" w14:textId="074DD202" w:rsidR="003227D5" w:rsidRDefault="001E5A84" w:rsidP="003227D5">
      <w:r>
        <w:t xml:space="preserve">Vic Stratman </w:t>
      </w:r>
      <w:r w:rsidR="003227D5">
        <w:t xml:space="preserve">called the </w:t>
      </w:r>
      <w:r w:rsidR="00CA1E0F">
        <w:t>November 12</w:t>
      </w:r>
      <w:r w:rsidR="003227D5">
        <w:rPr>
          <w:bCs/>
        </w:rPr>
        <w:t>, 20</w:t>
      </w:r>
      <w:r w:rsidR="00443AFA">
        <w:rPr>
          <w:bCs/>
        </w:rPr>
        <w:t>20</w:t>
      </w:r>
      <w:r w:rsidR="003227D5">
        <w:rPr>
          <w:bCs/>
        </w:rPr>
        <w:t xml:space="preserve"> </w:t>
      </w:r>
      <w:r w:rsidR="003227D5">
        <w:t>meeting of the Phelps County PHA Housing</w:t>
      </w:r>
      <w:r w:rsidR="00443AFA">
        <w:t xml:space="preserve"> Advisory Board to order at 5:</w:t>
      </w:r>
      <w:r w:rsidR="00CA1E0F">
        <w:t>01</w:t>
      </w:r>
      <w:r w:rsidR="003227D5">
        <w:t xml:space="preserve"> p.m. The meeting was held </w:t>
      </w:r>
      <w:r w:rsidR="00CA1E0F">
        <w:t>by doing a conference call</w:t>
      </w:r>
      <w:r w:rsidR="003227D5">
        <w:t>.</w:t>
      </w:r>
    </w:p>
    <w:p w14:paraId="255342A8" w14:textId="77777777" w:rsidR="003227D5" w:rsidRDefault="003227D5" w:rsidP="003227D5"/>
    <w:p w14:paraId="0630F509" w14:textId="77777777" w:rsidR="003227D5" w:rsidRDefault="003227D5" w:rsidP="003227D5">
      <w:pPr>
        <w:pStyle w:val="Heading1"/>
      </w:pPr>
      <w:r>
        <w:t>Members Present</w:t>
      </w:r>
    </w:p>
    <w:p w14:paraId="1F35111F" w14:textId="77777777" w:rsidR="003227D5" w:rsidRDefault="003227D5" w:rsidP="003227D5"/>
    <w:p w14:paraId="51DE843D" w14:textId="5EECB46C" w:rsidR="003227D5" w:rsidRDefault="003227D5" w:rsidP="003227D5">
      <w:r>
        <w:t>Vic Stratman</w:t>
      </w:r>
      <w:r w:rsidR="00443AFA">
        <w:t xml:space="preserve">, </w:t>
      </w:r>
      <w:r w:rsidR="00CA1E0F">
        <w:t xml:space="preserve">Larry Miskel, Randy Verkamp </w:t>
      </w:r>
      <w:r w:rsidR="00443AFA">
        <w:t>and Brandy Simpson</w:t>
      </w:r>
      <w:r>
        <w:t xml:space="preserve"> </w:t>
      </w:r>
    </w:p>
    <w:p w14:paraId="6083F7EB" w14:textId="77777777" w:rsidR="003227D5" w:rsidRDefault="003227D5" w:rsidP="003227D5"/>
    <w:p w14:paraId="41CAD175" w14:textId="77777777" w:rsidR="003227D5" w:rsidRDefault="003227D5" w:rsidP="003227D5">
      <w:pPr>
        <w:pStyle w:val="Heading1"/>
      </w:pPr>
      <w:r>
        <w:t>Staff Present</w:t>
      </w:r>
    </w:p>
    <w:p w14:paraId="1CD23C3D" w14:textId="77777777" w:rsidR="003227D5" w:rsidRDefault="003227D5" w:rsidP="003227D5">
      <w:pPr>
        <w:rPr>
          <w:b/>
          <w:bCs/>
        </w:rPr>
      </w:pPr>
    </w:p>
    <w:p w14:paraId="485DB59E" w14:textId="56C60520" w:rsidR="003227D5" w:rsidRDefault="003227D5" w:rsidP="003227D5">
      <w:r>
        <w:t xml:space="preserve">Bonnie Prigge, Linda Loughridge, </w:t>
      </w:r>
      <w:r w:rsidR="0044202C">
        <w:t>Donald Keeney</w:t>
      </w:r>
      <w:r w:rsidR="00443AFA">
        <w:t xml:space="preserve">, </w:t>
      </w:r>
      <w:r w:rsidR="00CA1E0F">
        <w:t>Tammy Rigsby and Caitlin Jones</w:t>
      </w:r>
    </w:p>
    <w:p w14:paraId="4E0D56D9" w14:textId="77777777" w:rsidR="003227D5" w:rsidRDefault="003227D5" w:rsidP="003227D5"/>
    <w:p w14:paraId="70C9A49C" w14:textId="77777777" w:rsidR="003227D5" w:rsidRDefault="00D34D40" w:rsidP="003227D5">
      <w:pPr>
        <w:rPr>
          <w:b/>
        </w:rPr>
      </w:pPr>
      <w:r>
        <w:rPr>
          <w:b/>
        </w:rPr>
        <w:t xml:space="preserve">No </w:t>
      </w:r>
      <w:r w:rsidR="003227D5">
        <w:rPr>
          <w:b/>
        </w:rPr>
        <w:t>Visitors Present</w:t>
      </w:r>
    </w:p>
    <w:p w14:paraId="02BCF674" w14:textId="77777777" w:rsidR="003227D5" w:rsidRDefault="003227D5" w:rsidP="003227D5"/>
    <w:p w14:paraId="26476455" w14:textId="77777777" w:rsidR="003227D5" w:rsidRDefault="003227D5" w:rsidP="003227D5">
      <w:pPr>
        <w:rPr>
          <w:b/>
        </w:rPr>
      </w:pPr>
      <w:r>
        <w:rPr>
          <w:b/>
        </w:rPr>
        <w:t>Approval of Minutes</w:t>
      </w:r>
    </w:p>
    <w:p w14:paraId="1BE0E075" w14:textId="77777777" w:rsidR="003227D5" w:rsidRDefault="003227D5" w:rsidP="003227D5">
      <w:pPr>
        <w:rPr>
          <w:b/>
        </w:rPr>
      </w:pPr>
    </w:p>
    <w:p w14:paraId="1D0FAF3D" w14:textId="4750359D" w:rsidR="003227D5" w:rsidRDefault="00CA1E0F" w:rsidP="003227D5">
      <w:r>
        <w:t>Larry Miskel</w:t>
      </w:r>
      <w:r w:rsidR="003227D5">
        <w:t xml:space="preserve"> made a motion t</w:t>
      </w:r>
      <w:r w:rsidR="0044202C">
        <w:t xml:space="preserve">o </w:t>
      </w:r>
      <w:r w:rsidR="00443AFA">
        <w:t xml:space="preserve">approve the Minutes from the </w:t>
      </w:r>
      <w:r>
        <w:t>June 11</w:t>
      </w:r>
      <w:r w:rsidR="00443AFA">
        <w:t>, 2020</w:t>
      </w:r>
      <w:r w:rsidR="003227D5">
        <w:t xml:space="preserve"> meeting. It was seconded by </w:t>
      </w:r>
      <w:r>
        <w:t>Randy Verkamp</w:t>
      </w:r>
      <w:r w:rsidR="003227D5">
        <w:t>. The motion carried.</w:t>
      </w:r>
    </w:p>
    <w:p w14:paraId="7DC27C9E" w14:textId="77777777" w:rsidR="003227D5" w:rsidRDefault="003227D5" w:rsidP="003227D5"/>
    <w:p w14:paraId="2933A1DA" w14:textId="77777777" w:rsidR="003227D5" w:rsidRDefault="003227D5" w:rsidP="003227D5">
      <w:pPr>
        <w:rPr>
          <w:b/>
        </w:rPr>
      </w:pPr>
      <w:r>
        <w:rPr>
          <w:b/>
        </w:rPr>
        <w:t xml:space="preserve">PHA Financials </w:t>
      </w:r>
    </w:p>
    <w:p w14:paraId="3CD4E3C4" w14:textId="77777777" w:rsidR="003227D5" w:rsidRDefault="003227D5" w:rsidP="003227D5">
      <w:pPr>
        <w:rPr>
          <w:b/>
        </w:rPr>
      </w:pPr>
    </w:p>
    <w:p w14:paraId="4E329930" w14:textId="620F2902" w:rsidR="003227D5" w:rsidRDefault="003227D5" w:rsidP="003227D5">
      <w:r>
        <w:t>Linda Loug</w:t>
      </w:r>
      <w:r w:rsidR="00443AFA">
        <w:t xml:space="preserve">hridge presented the </w:t>
      </w:r>
      <w:r w:rsidR="00CA1E0F">
        <w:t>October 31</w:t>
      </w:r>
      <w:r>
        <w:t>, 20</w:t>
      </w:r>
      <w:r w:rsidR="00443AFA">
        <w:t>20</w:t>
      </w:r>
      <w:r>
        <w:t xml:space="preserve"> financials</w:t>
      </w:r>
      <w:r w:rsidR="00CA1E0F">
        <w:t>. Randy Verkamp</w:t>
      </w:r>
      <w:r w:rsidR="001E5A84">
        <w:t xml:space="preserve"> </w:t>
      </w:r>
      <w:r>
        <w:t>made a motion to approve the financial</w:t>
      </w:r>
      <w:r w:rsidR="00443AFA">
        <w:t xml:space="preserve">s. It was seconded by </w:t>
      </w:r>
      <w:r w:rsidR="00CA1E0F">
        <w:t>Larry Miskel</w:t>
      </w:r>
      <w:r>
        <w:t xml:space="preserve">. The motion carried. </w:t>
      </w:r>
    </w:p>
    <w:p w14:paraId="338B75AD" w14:textId="77777777" w:rsidR="001E5A84" w:rsidRDefault="001E5A84" w:rsidP="003227D5"/>
    <w:p w14:paraId="3BE2E57A" w14:textId="5FEADA54" w:rsidR="0044202C" w:rsidRDefault="00CA1E0F" w:rsidP="003227D5">
      <w:pPr>
        <w:rPr>
          <w:b/>
        </w:rPr>
      </w:pPr>
      <w:r>
        <w:rPr>
          <w:b/>
        </w:rPr>
        <w:t>Utilization of HAP</w:t>
      </w:r>
    </w:p>
    <w:p w14:paraId="0A8A442D" w14:textId="77777777" w:rsidR="0044202C" w:rsidRDefault="0044202C" w:rsidP="003227D5">
      <w:pPr>
        <w:rPr>
          <w:b/>
        </w:rPr>
      </w:pPr>
    </w:p>
    <w:p w14:paraId="7566376E" w14:textId="4BD13DE7" w:rsidR="0044202C" w:rsidRPr="0044202C" w:rsidRDefault="0044202C" w:rsidP="003227D5">
      <w:r>
        <w:t xml:space="preserve">Donald Keeney </w:t>
      </w:r>
      <w:r w:rsidR="00CA1E0F">
        <w:t>brought the board up to date on the number of families assisted and the amount of</w:t>
      </w:r>
      <w:r w:rsidR="00476698">
        <w:t xml:space="preserve"> housing assistance payments for each of the six counties. He also informed the board that the PHA currently had 90 families with vouchers that were looking for units to rent, 108 applicants that are in the process of getting their voucher, 250 families on the waiting list and 40 applicants that are pending eligibility for the waiting list. </w:t>
      </w:r>
      <w:r w:rsidR="0072688A">
        <w:t xml:space="preserve"> </w:t>
      </w:r>
    </w:p>
    <w:p w14:paraId="6D6962EE" w14:textId="63237D5A" w:rsidR="0044202C" w:rsidRDefault="0044202C" w:rsidP="003227D5"/>
    <w:p w14:paraId="638CCFA4" w14:textId="35409F56" w:rsidR="0072688A" w:rsidRDefault="0072688A" w:rsidP="003227D5">
      <w:pPr>
        <w:rPr>
          <w:b/>
          <w:bCs/>
        </w:rPr>
      </w:pPr>
      <w:r>
        <w:rPr>
          <w:b/>
          <w:bCs/>
        </w:rPr>
        <w:t xml:space="preserve">New Business: </w:t>
      </w:r>
    </w:p>
    <w:p w14:paraId="5C2D553E" w14:textId="522C2309" w:rsidR="0072688A" w:rsidRDefault="0072688A" w:rsidP="003227D5">
      <w:pPr>
        <w:rPr>
          <w:b/>
          <w:bCs/>
        </w:rPr>
      </w:pPr>
    </w:p>
    <w:p w14:paraId="6A4F7B21" w14:textId="2F6C40C8" w:rsidR="0072688A" w:rsidRDefault="00434615" w:rsidP="003227D5">
      <w:r w:rsidRPr="00434615">
        <w:t xml:space="preserve">Donald Keeney informed the board that Savannah Vandegriffe has left her position at the PHA as the Family Self Sufficiency Coordinator. Her replacement is Kayla Wilson who comes to us from the MO Department of Health and Senior Services and with experience in the Social Services field. She has a </w:t>
      </w:r>
      <w:r w:rsidR="00DA77F8" w:rsidRPr="00434615">
        <w:t>Bachelor’s</w:t>
      </w:r>
      <w:r w:rsidRPr="00434615">
        <w:t xml:space="preserve"> Degree in Human Services from Columbia College</w:t>
      </w:r>
      <w:r>
        <w:t xml:space="preserve">. </w:t>
      </w:r>
    </w:p>
    <w:p w14:paraId="3480C28A" w14:textId="4AB3F469" w:rsidR="00434615" w:rsidRDefault="00434615" w:rsidP="003227D5"/>
    <w:p w14:paraId="74B43689" w14:textId="0AEC1C2C" w:rsidR="00434615" w:rsidRDefault="00434615" w:rsidP="003227D5">
      <w:r>
        <w:t xml:space="preserve">Donald also informed the board that starting November 13, 2020 they will be closed to the public due to Covid-19 and they we will not be doing inside inspections until further notice. </w:t>
      </w:r>
      <w:bookmarkStart w:id="0" w:name="_GoBack"/>
      <w:bookmarkEnd w:id="0"/>
    </w:p>
    <w:p w14:paraId="2C28DE27" w14:textId="77777777" w:rsidR="0072688A" w:rsidRPr="0072688A" w:rsidRDefault="0072688A" w:rsidP="003227D5"/>
    <w:p w14:paraId="7F053AEB" w14:textId="77777777" w:rsidR="003227D5" w:rsidRDefault="003227D5" w:rsidP="003227D5">
      <w:pPr>
        <w:pStyle w:val="Heading1"/>
      </w:pPr>
      <w:r>
        <w:t>Adjourned</w:t>
      </w:r>
    </w:p>
    <w:p w14:paraId="06B25052" w14:textId="77777777" w:rsidR="003227D5" w:rsidRDefault="003227D5" w:rsidP="003227D5"/>
    <w:p w14:paraId="01C01284" w14:textId="67240803" w:rsidR="003227D5" w:rsidRDefault="00434615" w:rsidP="003227D5">
      <w:r>
        <w:t>Randy Verkamp</w:t>
      </w:r>
      <w:r w:rsidR="003227D5">
        <w:t xml:space="preserve"> </w:t>
      </w:r>
      <w:r w:rsidR="00D34D40">
        <w:t xml:space="preserve">made a motion to adjourn at </w:t>
      </w:r>
      <w:r w:rsidR="00104222">
        <w:t>5:22</w:t>
      </w:r>
      <w:r w:rsidR="003227D5">
        <w:t xml:space="preserve"> p.m. It was seconded by </w:t>
      </w:r>
      <w:r w:rsidR="00104222">
        <w:t>Larry Miskel</w:t>
      </w:r>
      <w:r w:rsidR="003227D5">
        <w:t>. The motion carried.</w:t>
      </w:r>
    </w:p>
    <w:p w14:paraId="4092F253" w14:textId="77777777" w:rsidR="00E60D90" w:rsidRDefault="00E60D90" w:rsidP="003227D5">
      <w:pPr>
        <w:spacing w:line="240" w:lineRule="exact"/>
      </w:pPr>
    </w:p>
    <w:p w14:paraId="60671F9D" w14:textId="77777777" w:rsidR="00E60D90" w:rsidRPr="00E60D90" w:rsidRDefault="00E60D90" w:rsidP="003227D5">
      <w:pPr>
        <w:spacing w:line="240" w:lineRule="exact"/>
        <w:rPr>
          <w:u w:val="single"/>
        </w:rPr>
      </w:pP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p>
    <w:p w14:paraId="6F34A31F" w14:textId="55E749DA" w:rsidR="003227D5" w:rsidRDefault="0072688A" w:rsidP="003227D5">
      <w:pPr>
        <w:spacing w:line="240" w:lineRule="exact"/>
      </w:pPr>
      <w:r>
        <w:t>Vic Stratman</w:t>
      </w:r>
      <w:r w:rsidR="00E60D90">
        <w:t>, Chairman</w:t>
      </w:r>
      <w:r w:rsidR="00E60D90">
        <w:tab/>
      </w:r>
      <w:r w:rsidR="00E60D90">
        <w:tab/>
      </w:r>
      <w:r w:rsidR="00E60D90">
        <w:tab/>
      </w:r>
      <w:r w:rsidR="00E60D90">
        <w:tab/>
      </w:r>
      <w:r w:rsidR="00E60D90">
        <w:tab/>
      </w:r>
      <w:r>
        <w:t>Larry Miskel</w:t>
      </w:r>
      <w:r w:rsidR="00E60D90">
        <w:t>, Secretary</w:t>
      </w:r>
      <w:r w:rsidR="003227D5">
        <w:tab/>
      </w:r>
      <w:r w:rsidR="003227D5">
        <w:tab/>
      </w:r>
    </w:p>
    <w:sectPr w:rsidR="003227D5" w:rsidSect="00BD5490">
      <w:pgSz w:w="12240" w:h="15840" w:code="1"/>
      <w:pgMar w:top="432" w:right="864" w:bottom="432" w:left="864"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02D"/>
    <w:rsid w:val="00006848"/>
    <w:rsid w:val="000261F4"/>
    <w:rsid w:val="00055F70"/>
    <w:rsid w:val="000636F7"/>
    <w:rsid w:val="00081894"/>
    <w:rsid w:val="0009746F"/>
    <w:rsid w:val="000B247D"/>
    <w:rsid w:val="000D0E3D"/>
    <w:rsid w:val="000F4FC4"/>
    <w:rsid w:val="00104222"/>
    <w:rsid w:val="00153C8B"/>
    <w:rsid w:val="00176B35"/>
    <w:rsid w:val="00180884"/>
    <w:rsid w:val="0018466F"/>
    <w:rsid w:val="001B2575"/>
    <w:rsid w:val="001E3A76"/>
    <w:rsid w:val="001E5A84"/>
    <w:rsid w:val="00202F0C"/>
    <w:rsid w:val="00217836"/>
    <w:rsid w:val="0029570B"/>
    <w:rsid w:val="002A2022"/>
    <w:rsid w:val="003227D5"/>
    <w:rsid w:val="003454CF"/>
    <w:rsid w:val="003862DA"/>
    <w:rsid w:val="003E6D3F"/>
    <w:rsid w:val="003F2919"/>
    <w:rsid w:val="00402810"/>
    <w:rsid w:val="004135E4"/>
    <w:rsid w:val="0042502D"/>
    <w:rsid w:val="00434615"/>
    <w:rsid w:val="0044202C"/>
    <w:rsid w:val="00443AFA"/>
    <w:rsid w:val="00476698"/>
    <w:rsid w:val="0049605A"/>
    <w:rsid w:val="00497599"/>
    <w:rsid w:val="004A03C5"/>
    <w:rsid w:val="004B78D6"/>
    <w:rsid w:val="004D4593"/>
    <w:rsid w:val="004D609F"/>
    <w:rsid w:val="004D77F3"/>
    <w:rsid w:val="00514608"/>
    <w:rsid w:val="00522897"/>
    <w:rsid w:val="0053494C"/>
    <w:rsid w:val="00543B86"/>
    <w:rsid w:val="00557BAD"/>
    <w:rsid w:val="005726D2"/>
    <w:rsid w:val="00574BC9"/>
    <w:rsid w:val="0059723B"/>
    <w:rsid w:val="005A5915"/>
    <w:rsid w:val="005E6EAD"/>
    <w:rsid w:val="005F3F28"/>
    <w:rsid w:val="00634AAC"/>
    <w:rsid w:val="006372FC"/>
    <w:rsid w:val="006516AC"/>
    <w:rsid w:val="006B1342"/>
    <w:rsid w:val="006C487E"/>
    <w:rsid w:val="006C4F6F"/>
    <w:rsid w:val="006E25A7"/>
    <w:rsid w:val="006F1EDA"/>
    <w:rsid w:val="0072688A"/>
    <w:rsid w:val="00762584"/>
    <w:rsid w:val="007A05A5"/>
    <w:rsid w:val="007A4D61"/>
    <w:rsid w:val="007C663F"/>
    <w:rsid w:val="007E38C0"/>
    <w:rsid w:val="00815DA0"/>
    <w:rsid w:val="00836656"/>
    <w:rsid w:val="00844CCA"/>
    <w:rsid w:val="00870652"/>
    <w:rsid w:val="0089486D"/>
    <w:rsid w:val="008A3CB6"/>
    <w:rsid w:val="008A7EE3"/>
    <w:rsid w:val="008B6FD0"/>
    <w:rsid w:val="008F6D67"/>
    <w:rsid w:val="0091325C"/>
    <w:rsid w:val="009467E5"/>
    <w:rsid w:val="009537A9"/>
    <w:rsid w:val="009560A9"/>
    <w:rsid w:val="0096302A"/>
    <w:rsid w:val="009D2A19"/>
    <w:rsid w:val="009F1201"/>
    <w:rsid w:val="00A10B28"/>
    <w:rsid w:val="00A10F08"/>
    <w:rsid w:val="00A73DE7"/>
    <w:rsid w:val="00A824AB"/>
    <w:rsid w:val="00A95550"/>
    <w:rsid w:val="00A97793"/>
    <w:rsid w:val="00AB6E49"/>
    <w:rsid w:val="00AC1B19"/>
    <w:rsid w:val="00AF79A3"/>
    <w:rsid w:val="00B04FBC"/>
    <w:rsid w:val="00B657BC"/>
    <w:rsid w:val="00B74C09"/>
    <w:rsid w:val="00B84541"/>
    <w:rsid w:val="00BB5B06"/>
    <w:rsid w:val="00BD5490"/>
    <w:rsid w:val="00BF37A7"/>
    <w:rsid w:val="00C07DF4"/>
    <w:rsid w:val="00C1741D"/>
    <w:rsid w:val="00C37BF7"/>
    <w:rsid w:val="00C63510"/>
    <w:rsid w:val="00CA1E0F"/>
    <w:rsid w:val="00CC6885"/>
    <w:rsid w:val="00CE6B45"/>
    <w:rsid w:val="00D34D40"/>
    <w:rsid w:val="00D51599"/>
    <w:rsid w:val="00D82C1E"/>
    <w:rsid w:val="00DA77F8"/>
    <w:rsid w:val="00DA79F0"/>
    <w:rsid w:val="00DE3BB4"/>
    <w:rsid w:val="00E00382"/>
    <w:rsid w:val="00E60D90"/>
    <w:rsid w:val="00E61D10"/>
    <w:rsid w:val="00E62B2F"/>
    <w:rsid w:val="00E67FB6"/>
    <w:rsid w:val="00E73E2D"/>
    <w:rsid w:val="00F45B62"/>
    <w:rsid w:val="00F70DEC"/>
    <w:rsid w:val="00F871E2"/>
    <w:rsid w:val="00FA31DD"/>
    <w:rsid w:val="00FB3C35"/>
    <w:rsid w:val="00FB4279"/>
    <w:rsid w:val="00FD148E"/>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574D7"/>
  <w15:chartTrackingRefBased/>
  <w15:docId w15:val="{494CEABA-C20B-4FA8-BA6C-583AC90D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793"/>
    <w:rPr>
      <w:sz w:val="24"/>
      <w:szCs w:val="24"/>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alloonText">
    <w:name w:val="Balloon Text"/>
    <w:basedOn w:val="Normal"/>
    <w:link w:val="BalloonTextChar"/>
    <w:rsid w:val="000636F7"/>
    <w:rPr>
      <w:rFonts w:ascii="Tahoma" w:hAnsi="Tahoma" w:cs="Tahoma"/>
      <w:sz w:val="16"/>
      <w:szCs w:val="16"/>
    </w:rPr>
  </w:style>
  <w:style w:type="character" w:customStyle="1" w:styleId="BalloonTextChar">
    <w:name w:val="Balloon Text Char"/>
    <w:link w:val="BalloonText"/>
    <w:rsid w:val="000636F7"/>
    <w:rPr>
      <w:rFonts w:ascii="Tahoma" w:hAnsi="Tahoma" w:cs="Tahoma"/>
      <w:sz w:val="16"/>
      <w:szCs w:val="16"/>
    </w:rPr>
  </w:style>
  <w:style w:type="character" w:customStyle="1" w:styleId="Heading1Char">
    <w:name w:val="Heading 1 Char"/>
    <w:link w:val="Heading1"/>
    <w:rsid w:val="00497599"/>
    <w:rPr>
      <w:b/>
      <w:bCs/>
      <w:sz w:val="24"/>
      <w:szCs w:val="24"/>
    </w:rPr>
  </w:style>
  <w:style w:type="character" w:customStyle="1" w:styleId="TitleChar">
    <w:name w:val="Title Char"/>
    <w:link w:val="Title"/>
    <w:rsid w:val="0049759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6794">
      <w:bodyDiv w:val="1"/>
      <w:marLeft w:val="0"/>
      <w:marRight w:val="0"/>
      <w:marTop w:val="0"/>
      <w:marBottom w:val="0"/>
      <w:divBdr>
        <w:top w:val="none" w:sz="0" w:space="0" w:color="auto"/>
        <w:left w:val="none" w:sz="0" w:space="0" w:color="auto"/>
        <w:bottom w:val="none" w:sz="0" w:space="0" w:color="auto"/>
        <w:right w:val="none" w:sz="0" w:space="0" w:color="auto"/>
      </w:divBdr>
    </w:div>
    <w:div w:id="580676837">
      <w:bodyDiv w:val="1"/>
      <w:marLeft w:val="0"/>
      <w:marRight w:val="0"/>
      <w:marTop w:val="0"/>
      <w:marBottom w:val="0"/>
      <w:divBdr>
        <w:top w:val="none" w:sz="0" w:space="0" w:color="auto"/>
        <w:left w:val="none" w:sz="0" w:space="0" w:color="auto"/>
        <w:bottom w:val="none" w:sz="0" w:space="0" w:color="auto"/>
        <w:right w:val="none" w:sz="0" w:space="0" w:color="auto"/>
      </w:divBdr>
    </w:div>
    <w:div w:id="15379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PHELPS COUNTY PUBLIC HOUSING AGENCY</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PHELPS COUNTY PUBLIC HOUSING AGENCY</dc:title>
  <dc:subject/>
  <dc:creator>Valued Gateway Client</dc:creator>
  <cp:keywords/>
  <cp:lastModifiedBy>Tammy Rigsby</cp:lastModifiedBy>
  <cp:revision>5</cp:revision>
  <cp:lastPrinted>2009-10-08T23:03:00Z</cp:lastPrinted>
  <dcterms:created xsi:type="dcterms:W3CDTF">2020-11-13T19:57:00Z</dcterms:created>
  <dcterms:modified xsi:type="dcterms:W3CDTF">2020-11-13T20:20:00Z</dcterms:modified>
</cp:coreProperties>
</file>