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00D" w:rsidRDefault="004B100D" w:rsidP="004B100D">
      <w:pPr>
        <w:pStyle w:val="Body"/>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A77235A" wp14:editId="6793F0AF">
            <wp:simplePos x="0" y="0"/>
            <wp:positionH relativeFrom="page">
              <wp:posOffset>2676525</wp:posOffset>
            </wp:positionH>
            <wp:positionV relativeFrom="paragraph">
              <wp:posOffset>-647700</wp:posOffset>
            </wp:positionV>
            <wp:extent cx="2441448" cy="13533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MeraLogo with Gray Scre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1448" cy="1353312"/>
                    </a:xfrm>
                    <a:prstGeom prst="rect">
                      <a:avLst/>
                    </a:prstGeom>
                  </pic:spPr>
                </pic:pic>
              </a:graphicData>
            </a:graphic>
            <wp14:sizeRelH relativeFrom="margin">
              <wp14:pctWidth>0</wp14:pctWidth>
            </wp14:sizeRelH>
            <wp14:sizeRelV relativeFrom="margin">
              <wp14:pctHeight>0</wp14:pctHeight>
            </wp14:sizeRelV>
          </wp:anchor>
        </w:drawing>
      </w: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Naturally Meramec Consortium</w:t>
      </w: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Regional Meeting</w:t>
      </w:r>
    </w:p>
    <w:p w:rsidR="004B100D" w:rsidRPr="00E838DB" w:rsidRDefault="0048002B" w:rsidP="004B100D">
      <w:pPr>
        <w:pStyle w:val="Body"/>
        <w:jc w:val="center"/>
        <w:rPr>
          <w:rFonts w:ascii="Times New Roman" w:hAnsi="Times New Roman" w:cs="Times New Roman"/>
          <w:sz w:val="24"/>
          <w:szCs w:val="24"/>
        </w:rPr>
      </w:pPr>
      <w:r>
        <w:rPr>
          <w:rFonts w:ascii="Times New Roman" w:hAnsi="Times New Roman" w:cs="Times New Roman"/>
          <w:sz w:val="24"/>
          <w:szCs w:val="24"/>
        </w:rPr>
        <w:t>July 25</w:t>
      </w:r>
      <w:r w:rsidR="00822DDE">
        <w:rPr>
          <w:rFonts w:ascii="Times New Roman" w:hAnsi="Times New Roman" w:cs="Times New Roman"/>
          <w:sz w:val="24"/>
          <w:szCs w:val="24"/>
        </w:rPr>
        <w:t>, 2019</w:t>
      </w: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Meramec Regional Planning Commission, 4 Industrial Drive, St. James, MO</w:t>
      </w: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6:00 p.m.</w:t>
      </w:r>
    </w:p>
    <w:p w:rsidR="004B100D" w:rsidRPr="004B100D" w:rsidRDefault="004B100D" w:rsidP="004B100D">
      <w:pPr>
        <w:jc w:val="center"/>
      </w:pPr>
      <w:r w:rsidRPr="004B100D">
        <w:t>Meeting Minutes</w:t>
      </w:r>
    </w:p>
    <w:p w:rsidR="008756AA" w:rsidRPr="00571641" w:rsidRDefault="000F31A6">
      <w:pPr>
        <w:rPr>
          <w:sz w:val="20"/>
          <w:szCs w:val="20"/>
        </w:rPr>
      </w:pPr>
      <w:r w:rsidRPr="00571641">
        <w:rPr>
          <w:b/>
          <w:sz w:val="20"/>
          <w:szCs w:val="20"/>
        </w:rPr>
        <w:t xml:space="preserve">Call to Order: </w:t>
      </w:r>
      <w:r w:rsidR="00B72F49">
        <w:rPr>
          <w:sz w:val="20"/>
          <w:szCs w:val="20"/>
        </w:rPr>
        <w:t>Deb Kleinheider</w:t>
      </w:r>
      <w:r w:rsidRPr="00571641">
        <w:rPr>
          <w:sz w:val="20"/>
          <w:szCs w:val="20"/>
        </w:rPr>
        <w:t xml:space="preserve"> called the meeting to order at 6:</w:t>
      </w:r>
      <w:r w:rsidR="00690983" w:rsidRPr="00571641">
        <w:rPr>
          <w:sz w:val="20"/>
          <w:szCs w:val="20"/>
        </w:rPr>
        <w:t>1</w:t>
      </w:r>
      <w:r w:rsidR="0048002B">
        <w:rPr>
          <w:sz w:val="20"/>
          <w:szCs w:val="20"/>
        </w:rPr>
        <w:t>0</w:t>
      </w:r>
      <w:r w:rsidRPr="00571641">
        <w:rPr>
          <w:sz w:val="20"/>
          <w:szCs w:val="20"/>
        </w:rPr>
        <w:t xml:space="preserve"> p.m.</w:t>
      </w:r>
    </w:p>
    <w:p w:rsidR="000F31A6" w:rsidRPr="00571641" w:rsidRDefault="000F31A6">
      <w:pPr>
        <w:rPr>
          <w:sz w:val="20"/>
          <w:szCs w:val="20"/>
        </w:rPr>
      </w:pPr>
      <w:r w:rsidRPr="00571641">
        <w:rPr>
          <w:b/>
          <w:sz w:val="20"/>
          <w:szCs w:val="20"/>
        </w:rPr>
        <w:t xml:space="preserve">Approval of Minutes from the </w:t>
      </w:r>
      <w:r w:rsidR="005E0409">
        <w:rPr>
          <w:b/>
          <w:sz w:val="20"/>
          <w:szCs w:val="20"/>
        </w:rPr>
        <w:t>June27</w:t>
      </w:r>
      <w:r w:rsidRPr="00571641">
        <w:rPr>
          <w:b/>
          <w:sz w:val="20"/>
          <w:szCs w:val="20"/>
        </w:rPr>
        <w:t>, 201</w:t>
      </w:r>
      <w:r w:rsidR="00841994" w:rsidRPr="00571641">
        <w:rPr>
          <w:b/>
          <w:sz w:val="20"/>
          <w:szCs w:val="20"/>
        </w:rPr>
        <w:t>9</w:t>
      </w:r>
      <w:r w:rsidRPr="00571641">
        <w:rPr>
          <w:b/>
          <w:sz w:val="20"/>
          <w:szCs w:val="20"/>
        </w:rPr>
        <w:t xml:space="preserve"> meeting: </w:t>
      </w:r>
      <w:r w:rsidR="0048002B">
        <w:rPr>
          <w:sz w:val="20"/>
          <w:szCs w:val="20"/>
        </w:rPr>
        <w:t>Deb</w:t>
      </w:r>
      <w:r w:rsidRPr="00571641">
        <w:rPr>
          <w:sz w:val="20"/>
          <w:szCs w:val="20"/>
        </w:rPr>
        <w:t xml:space="preserve"> presented the minutes for approval. </w:t>
      </w:r>
      <w:r w:rsidR="0048002B">
        <w:rPr>
          <w:sz w:val="20"/>
          <w:szCs w:val="20"/>
        </w:rPr>
        <w:t>Tara Peters</w:t>
      </w:r>
      <w:r w:rsidRPr="00571641">
        <w:rPr>
          <w:sz w:val="20"/>
          <w:szCs w:val="20"/>
        </w:rPr>
        <w:t xml:space="preserve"> made a motion, seconded by </w:t>
      </w:r>
      <w:r w:rsidR="0048002B">
        <w:rPr>
          <w:sz w:val="20"/>
          <w:szCs w:val="20"/>
        </w:rPr>
        <w:t>Greg Harris, that the minutes be</w:t>
      </w:r>
      <w:r w:rsidRPr="00571641">
        <w:rPr>
          <w:sz w:val="20"/>
          <w:szCs w:val="20"/>
        </w:rPr>
        <w:t xml:space="preserve"> approved as presented. Motion passed.</w:t>
      </w:r>
    </w:p>
    <w:p w:rsidR="006321A5" w:rsidRDefault="000F31A6">
      <w:pPr>
        <w:rPr>
          <w:sz w:val="20"/>
          <w:szCs w:val="20"/>
        </w:rPr>
      </w:pPr>
      <w:r w:rsidRPr="00571641">
        <w:rPr>
          <w:b/>
          <w:sz w:val="20"/>
          <w:szCs w:val="20"/>
        </w:rPr>
        <w:t xml:space="preserve">Staff Report: </w:t>
      </w:r>
      <w:r w:rsidR="0048002B">
        <w:rPr>
          <w:sz w:val="20"/>
          <w:szCs w:val="20"/>
        </w:rPr>
        <w:t>Brayden Owenby gave an update on his progress on the Food Hub Feasibility report to date</w:t>
      </w:r>
      <w:r w:rsidR="00E43DC3">
        <w:rPr>
          <w:sz w:val="20"/>
          <w:szCs w:val="20"/>
        </w:rPr>
        <w:t>.</w:t>
      </w:r>
      <w:r w:rsidR="0048002B">
        <w:rPr>
          <w:sz w:val="20"/>
          <w:szCs w:val="20"/>
        </w:rPr>
        <w:t xml:space="preserve"> He provided the consortium with a copy of the completed “What is a Food Hub” section and asked for feedback. </w:t>
      </w:r>
    </w:p>
    <w:p w:rsidR="002A45FF" w:rsidRPr="00E43DC3" w:rsidRDefault="002A45FF">
      <w:pPr>
        <w:rPr>
          <w:sz w:val="20"/>
          <w:szCs w:val="20"/>
        </w:rPr>
      </w:pPr>
      <w:r>
        <w:rPr>
          <w:sz w:val="20"/>
          <w:szCs w:val="20"/>
        </w:rPr>
        <w:t>Samantha Maddison provided an update to the consortium</w:t>
      </w:r>
      <w:r w:rsidR="00756518">
        <w:rPr>
          <w:sz w:val="20"/>
          <w:szCs w:val="20"/>
        </w:rPr>
        <w:t xml:space="preserve"> on the upcoming Taste of Gasconade County event that is scheduled for August 10, 2019. She invited the consortium to attend the event as it is no cost to the current members of the consortium. Samantha let the group know that there are currently </w:t>
      </w:r>
      <w:r w:rsidR="008C0AA8">
        <w:rPr>
          <w:sz w:val="20"/>
          <w:szCs w:val="20"/>
        </w:rPr>
        <w:t>11</w:t>
      </w:r>
      <w:r w:rsidR="00756518">
        <w:rPr>
          <w:sz w:val="20"/>
          <w:szCs w:val="20"/>
        </w:rPr>
        <w:t xml:space="preserve"> vendors signed up</w:t>
      </w:r>
      <w:r w:rsidR="008C0AA8">
        <w:rPr>
          <w:sz w:val="20"/>
          <w:szCs w:val="20"/>
        </w:rPr>
        <w:t xml:space="preserve"> for the event</w:t>
      </w:r>
      <w:r w:rsidR="00643407">
        <w:rPr>
          <w:sz w:val="20"/>
          <w:szCs w:val="20"/>
        </w:rPr>
        <w:t>.</w:t>
      </w:r>
      <w:bookmarkStart w:id="0" w:name="_GoBack"/>
      <w:bookmarkEnd w:id="0"/>
      <w:r w:rsidR="00756518">
        <w:rPr>
          <w:sz w:val="20"/>
          <w:szCs w:val="20"/>
        </w:rPr>
        <w:t xml:space="preserve"> </w:t>
      </w:r>
    </w:p>
    <w:p w:rsidR="00841994" w:rsidRPr="0048002B" w:rsidRDefault="0048002B">
      <w:pPr>
        <w:rPr>
          <w:sz w:val="20"/>
          <w:szCs w:val="20"/>
        </w:rPr>
      </w:pPr>
      <w:r>
        <w:rPr>
          <w:b/>
          <w:sz w:val="20"/>
          <w:szCs w:val="20"/>
        </w:rPr>
        <w:t>Food Hub Feasibility Study SWOC Analysis</w:t>
      </w:r>
      <w:r w:rsidR="006276BD" w:rsidRPr="00571641">
        <w:rPr>
          <w:b/>
          <w:sz w:val="20"/>
          <w:szCs w:val="20"/>
        </w:rPr>
        <w:t>:</w:t>
      </w:r>
      <w:r>
        <w:rPr>
          <w:b/>
          <w:sz w:val="20"/>
          <w:szCs w:val="20"/>
        </w:rPr>
        <w:t xml:space="preserve"> </w:t>
      </w:r>
      <w:r>
        <w:rPr>
          <w:sz w:val="20"/>
          <w:szCs w:val="20"/>
        </w:rPr>
        <w:t>Consortium attendees completed a SWOC analysis (listed below)</w:t>
      </w:r>
    </w:p>
    <w:p w:rsidR="00AD392D" w:rsidRPr="00571641" w:rsidRDefault="00AD392D">
      <w:pPr>
        <w:rPr>
          <w:sz w:val="20"/>
          <w:szCs w:val="20"/>
        </w:rPr>
      </w:pPr>
      <w:r w:rsidRPr="00571641">
        <w:rPr>
          <w:b/>
          <w:sz w:val="20"/>
          <w:szCs w:val="20"/>
        </w:rPr>
        <w:t xml:space="preserve">Announcements: </w:t>
      </w:r>
      <w:r w:rsidR="0048002B">
        <w:rPr>
          <w:sz w:val="20"/>
          <w:szCs w:val="20"/>
        </w:rPr>
        <w:t>Members</w:t>
      </w:r>
      <w:r w:rsidRPr="00571641">
        <w:rPr>
          <w:sz w:val="20"/>
          <w:szCs w:val="20"/>
        </w:rPr>
        <w:t xml:space="preserve"> was able to make announcements about their business and discuss any upcoming events.</w:t>
      </w:r>
    </w:p>
    <w:p w:rsidR="00D9618B" w:rsidRPr="00571641" w:rsidRDefault="00AD392D">
      <w:pPr>
        <w:rPr>
          <w:sz w:val="20"/>
          <w:szCs w:val="20"/>
        </w:rPr>
      </w:pPr>
      <w:r w:rsidRPr="00571641">
        <w:rPr>
          <w:b/>
          <w:sz w:val="20"/>
          <w:szCs w:val="20"/>
        </w:rPr>
        <w:t xml:space="preserve">Next Meeting: </w:t>
      </w:r>
      <w:r w:rsidRPr="00571641">
        <w:rPr>
          <w:sz w:val="20"/>
          <w:szCs w:val="20"/>
        </w:rPr>
        <w:t xml:space="preserve">Next meeting in scheduled for </w:t>
      </w:r>
      <w:r w:rsidR="002A45FF">
        <w:rPr>
          <w:sz w:val="20"/>
          <w:szCs w:val="20"/>
        </w:rPr>
        <w:t>August 29</w:t>
      </w:r>
      <w:r w:rsidRPr="00571641">
        <w:rPr>
          <w:sz w:val="20"/>
          <w:szCs w:val="20"/>
        </w:rPr>
        <w:t>, 1019</w:t>
      </w:r>
      <w:r w:rsidR="00D9618B" w:rsidRPr="00571641">
        <w:rPr>
          <w:sz w:val="20"/>
          <w:szCs w:val="20"/>
        </w:rPr>
        <w:t xml:space="preserve"> at 6:00 pm</w:t>
      </w:r>
      <w:r w:rsidRPr="00571641">
        <w:rPr>
          <w:sz w:val="20"/>
          <w:szCs w:val="20"/>
        </w:rPr>
        <w:t xml:space="preserve">. </w:t>
      </w:r>
    </w:p>
    <w:p w:rsidR="00AD392D" w:rsidRPr="00571641" w:rsidRDefault="00AD392D">
      <w:pPr>
        <w:rPr>
          <w:sz w:val="20"/>
          <w:szCs w:val="20"/>
        </w:rPr>
      </w:pPr>
      <w:r w:rsidRPr="00571641">
        <w:rPr>
          <w:b/>
          <w:sz w:val="20"/>
          <w:szCs w:val="20"/>
        </w:rPr>
        <w:t xml:space="preserve">Networking: </w:t>
      </w:r>
      <w:r w:rsidRPr="00571641">
        <w:rPr>
          <w:sz w:val="20"/>
          <w:szCs w:val="20"/>
        </w:rPr>
        <w:t>After the meeting, attendees were able to network with other business owners.</w:t>
      </w:r>
    </w:p>
    <w:p w:rsidR="0048002B" w:rsidRDefault="00D9618B">
      <w:pPr>
        <w:rPr>
          <w:sz w:val="20"/>
          <w:szCs w:val="20"/>
        </w:rPr>
      </w:pPr>
      <w:r w:rsidRPr="00571641">
        <w:rPr>
          <w:b/>
          <w:sz w:val="20"/>
          <w:szCs w:val="20"/>
        </w:rPr>
        <w:t xml:space="preserve">Adjournment: </w:t>
      </w:r>
      <w:r w:rsidR="0048002B">
        <w:rPr>
          <w:sz w:val="20"/>
          <w:szCs w:val="20"/>
        </w:rPr>
        <w:t>Greg Harris</w:t>
      </w:r>
      <w:r w:rsidRPr="00571641">
        <w:rPr>
          <w:sz w:val="20"/>
          <w:szCs w:val="20"/>
        </w:rPr>
        <w:t xml:space="preserve"> made a motion to adjourn. </w:t>
      </w:r>
      <w:r w:rsidR="0048002B">
        <w:rPr>
          <w:sz w:val="20"/>
          <w:szCs w:val="20"/>
        </w:rPr>
        <w:t xml:space="preserve">Marilyn </w:t>
      </w:r>
      <w:proofErr w:type="spellStart"/>
      <w:r w:rsidR="0048002B">
        <w:rPr>
          <w:sz w:val="20"/>
          <w:szCs w:val="20"/>
        </w:rPr>
        <w:t>Lackiner</w:t>
      </w:r>
      <w:proofErr w:type="spellEnd"/>
      <w:r w:rsidR="002828FA">
        <w:rPr>
          <w:sz w:val="20"/>
          <w:szCs w:val="20"/>
        </w:rPr>
        <w:t xml:space="preserve"> </w:t>
      </w:r>
      <w:r w:rsidRPr="00571641">
        <w:rPr>
          <w:sz w:val="20"/>
          <w:szCs w:val="20"/>
        </w:rPr>
        <w:t>seconded. Motion passed.</w:t>
      </w:r>
    </w:p>
    <w:p w:rsidR="0048002B" w:rsidRDefault="0048002B">
      <w:pPr>
        <w:rPr>
          <w:sz w:val="20"/>
          <w:szCs w:val="20"/>
        </w:rPr>
      </w:pPr>
      <w:r>
        <w:rPr>
          <w:sz w:val="20"/>
          <w:szCs w:val="20"/>
        </w:rPr>
        <w:br w:type="page"/>
      </w:r>
    </w:p>
    <w:tbl>
      <w:tblPr>
        <w:tblStyle w:val="TableGrid"/>
        <w:tblpPr w:leftFromText="180" w:rightFromText="180" w:vertAnchor="page" w:horzAnchor="margin" w:tblpXSpec="center" w:tblpY="586"/>
        <w:tblW w:w="10525" w:type="dxa"/>
        <w:tblLook w:val="04A0" w:firstRow="1" w:lastRow="0" w:firstColumn="1" w:lastColumn="0" w:noHBand="0" w:noVBand="1"/>
      </w:tblPr>
      <w:tblGrid>
        <w:gridCol w:w="5125"/>
        <w:gridCol w:w="5400"/>
      </w:tblGrid>
      <w:tr w:rsidR="005E0409" w:rsidTr="005E0409">
        <w:tc>
          <w:tcPr>
            <w:tcW w:w="5125" w:type="dxa"/>
          </w:tcPr>
          <w:p w:rsidR="005E0409" w:rsidRPr="005E0409" w:rsidRDefault="005E0409" w:rsidP="005E0409">
            <w:pPr>
              <w:jc w:val="center"/>
              <w:rPr>
                <w:b/>
                <w:sz w:val="24"/>
                <w:szCs w:val="20"/>
              </w:rPr>
            </w:pPr>
            <w:r w:rsidRPr="005E0409">
              <w:rPr>
                <w:b/>
                <w:sz w:val="24"/>
                <w:szCs w:val="20"/>
              </w:rPr>
              <w:lastRenderedPageBreak/>
              <w:t>Strengths</w:t>
            </w:r>
          </w:p>
        </w:tc>
        <w:tc>
          <w:tcPr>
            <w:tcW w:w="5400" w:type="dxa"/>
          </w:tcPr>
          <w:p w:rsidR="005E0409" w:rsidRPr="005E0409" w:rsidRDefault="005E0409" w:rsidP="005E0409">
            <w:pPr>
              <w:jc w:val="center"/>
              <w:rPr>
                <w:b/>
                <w:sz w:val="24"/>
                <w:szCs w:val="20"/>
              </w:rPr>
            </w:pPr>
            <w:r w:rsidRPr="005E0409">
              <w:rPr>
                <w:b/>
                <w:sz w:val="24"/>
                <w:szCs w:val="20"/>
              </w:rPr>
              <w:t>Weaknesses</w:t>
            </w:r>
          </w:p>
        </w:tc>
      </w:tr>
      <w:tr w:rsidR="005E0409" w:rsidTr="005E0409">
        <w:tc>
          <w:tcPr>
            <w:tcW w:w="5125" w:type="dxa"/>
          </w:tcPr>
          <w:p w:rsidR="005E0409" w:rsidRPr="005E0409" w:rsidRDefault="005E0409" w:rsidP="005E0409">
            <w:pPr>
              <w:pStyle w:val="ListParagraph"/>
              <w:numPr>
                <w:ilvl w:val="0"/>
                <w:numId w:val="4"/>
              </w:numPr>
              <w:rPr>
                <w:sz w:val="20"/>
                <w:szCs w:val="20"/>
              </w:rPr>
            </w:pPr>
            <w:r w:rsidRPr="005E0409">
              <w:rPr>
                <w:sz w:val="20"/>
                <w:szCs w:val="20"/>
              </w:rPr>
              <w:t>Good transportation network to larger cities (I-44, 63, 50, etc.) – access to larger markets</w:t>
            </w:r>
          </w:p>
          <w:p w:rsidR="005E0409" w:rsidRPr="005E0409" w:rsidRDefault="005E0409" w:rsidP="005E0409">
            <w:pPr>
              <w:pStyle w:val="ListParagraph"/>
              <w:numPr>
                <w:ilvl w:val="0"/>
                <w:numId w:val="4"/>
              </w:numPr>
              <w:rPr>
                <w:sz w:val="20"/>
                <w:szCs w:val="20"/>
              </w:rPr>
            </w:pPr>
            <w:r w:rsidRPr="005E0409">
              <w:rPr>
                <w:sz w:val="20"/>
                <w:szCs w:val="20"/>
              </w:rPr>
              <w:t>Strengths of producers and farmers markets – some networking already going on</w:t>
            </w:r>
          </w:p>
          <w:p w:rsidR="005E0409" w:rsidRPr="005E0409" w:rsidRDefault="005E0409" w:rsidP="005E0409">
            <w:pPr>
              <w:pStyle w:val="ListParagraph"/>
              <w:numPr>
                <w:ilvl w:val="0"/>
                <w:numId w:val="4"/>
              </w:numPr>
              <w:rPr>
                <w:sz w:val="20"/>
                <w:szCs w:val="20"/>
              </w:rPr>
            </w:pPr>
            <w:r w:rsidRPr="005E0409">
              <w:rPr>
                <w:sz w:val="20"/>
                <w:szCs w:val="20"/>
              </w:rPr>
              <w:t xml:space="preserve">Fort Leonard Wood </w:t>
            </w:r>
          </w:p>
          <w:p w:rsidR="005E0409" w:rsidRPr="005E0409" w:rsidRDefault="005E0409" w:rsidP="005E0409">
            <w:pPr>
              <w:pStyle w:val="ListParagraph"/>
              <w:numPr>
                <w:ilvl w:val="0"/>
                <w:numId w:val="4"/>
              </w:numPr>
              <w:rPr>
                <w:sz w:val="20"/>
                <w:szCs w:val="20"/>
              </w:rPr>
            </w:pPr>
            <w:r w:rsidRPr="005E0409">
              <w:rPr>
                <w:sz w:val="20"/>
                <w:szCs w:val="20"/>
              </w:rPr>
              <w:t>Seeing growth in Missouri made products and access to products at farmers market and local retailers</w:t>
            </w:r>
          </w:p>
          <w:p w:rsidR="005E0409" w:rsidRPr="005E0409" w:rsidRDefault="005E0409" w:rsidP="005E0409">
            <w:pPr>
              <w:pStyle w:val="ListParagraph"/>
              <w:numPr>
                <w:ilvl w:val="0"/>
                <w:numId w:val="4"/>
              </w:numPr>
              <w:rPr>
                <w:sz w:val="20"/>
                <w:szCs w:val="20"/>
              </w:rPr>
            </w:pPr>
            <w:r w:rsidRPr="005E0409">
              <w:rPr>
                <w:sz w:val="20"/>
                <w:szCs w:val="20"/>
              </w:rPr>
              <w:t>Local</w:t>
            </w:r>
          </w:p>
          <w:p w:rsidR="005E0409" w:rsidRPr="005E0409" w:rsidRDefault="005E0409" w:rsidP="005E0409">
            <w:pPr>
              <w:pStyle w:val="ListParagraph"/>
              <w:numPr>
                <w:ilvl w:val="0"/>
                <w:numId w:val="4"/>
              </w:numPr>
              <w:rPr>
                <w:sz w:val="20"/>
                <w:szCs w:val="20"/>
              </w:rPr>
            </w:pPr>
            <w:r w:rsidRPr="005E0409">
              <w:rPr>
                <w:sz w:val="20"/>
                <w:szCs w:val="20"/>
              </w:rPr>
              <w:t>To have local people help support you</w:t>
            </w:r>
          </w:p>
          <w:p w:rsidR="005E0409" w:rsidRPr="005E0409" w:rsidRDefault="005E0409" w:rsidP="005E0409">
            <w:pPr>
              <w:pStyle w:val="ListParagraph"/>
              <w:numPr>
                <w:ilvl w:val="0"/>
                <w:numId w:val="4"/>
              </w:numPr>
              <w:rPr>
                <w:sz w:val="20"/>
                <w:szCs w:val="20"/>
              </w:rPr>
            </w:pPr>
            <w:r w:rsidRPr="005E0409">
              <w:rPr>
                <w:sz w:val="20"/>
                <w:szCs w:val="20"/>
              </w:rPr>
              <w:t>Increase in restaurant chefs/talent in region</w:t>
            </w:r>
          </w:p>
          <w:p w:rsidR="005E0409" w:rsidRPr="005E0409" w:rsidRDefault="005E0409" w:rsidP="005E0409">
            <w:pPr>
              <w:pStyle w:val="ListParagraph"/>
              <w:numPr>
                <w:ilvl w:val="0"/>
                <w:numId w:val="4"/>
              </w:numPr>
              <w:rPr>
                <w:sz w:val="20"/>
                <w:szCs w:val="20"/>
              </w:rPr>
            </w:pPr>
            <w:r w:rsidRPr="005E0409">
              <w:rPr>
                <w:sz w:val="20"/>
                <w:szCs w:val="20"/>
              </w:rPr>
              <w:t xml:space="preserve">Know where/who your food is coming from </w:t>
            </w:r>
          </w:p>
          <w:p w:rsidR="005E0409" w:rsidRPr="005E0409" w:rsidRDefault="005E0409" w:rsidP="005E0409">
            <w:pPr>
              <w:pStyle w:val="ListParagraph"/>
              <w:numPr>
                <w:ilvl w:val="0"/>
                <w:numId w:val="4"/>
              </w:numPr>
              <w:rPr>
                <w:sz w:val="20"/>
                <w:szCs w:val="20"/>
              </w:rPr>
            </w:pPr>
            <w:r w:rsidRPr="005E0409">
              <w:rPr>
                <w:sz w:val="20"/>
                <w:szCs w:val="20"/>
              </w:rPr>
              <w:t>Missouri Eats program – University Extension</w:t>
            </w:r>
          </w:p>
          <w:p w:rsidR="005E0409" w:rsidRPr="005E0409" w:rsidRDefault="005E0409" w:rsidP="005E0409">
            <w:pPr>
              <w:pStyle w:val="ListParagraph"/>
              <w:numPr>
                <w:ilvl w:val="0"/>
                <w:numId w:val="4"/>
              </w:numPr>
              <w:rPr>
                <w:sz w:val="20"/>
                <w:szCs w:val="20"/>
              </w:rPr>
            </w:pPr>
            <w:r w:rsidRPr="005E0409">
              <w:rPr>
                <w:sz w:val="20"/>
                <w:szCs w:val="20"/>
              </w:rPr>
              <w:t>A lot of diversity and strength of product</w:t>
            </w:r>
          </w:p>
        </w:tc>
        <w:tc>
          <w:tcPr>
            <w:tcW w:w="5400" w:type="dxa"/>
          </w:tcPr>
          <w:p w:rsidR="005E0409" w:rsidRPr="005E0409" w:rsidRDefault="005E0409" w:rsidP="005E0409">
            <w:pPr>
              <w:pStyle w:val="ListParagraph"/>
              <w:numPr>
                <w:ilvl w:val="0"/>
                <w:numId w:val="4"/>
              </w:numPr>
              <w:rPr>
                <w:sz w:val="20"/>
                <w:szCs w:val="20"/>
              </w:rPr>
            </w:pPr>
            <w:r w:rsidRPr="005E0409">
              <w:rPr>
                <w:sz w:val="20"/>
                <w:szCs w:val="20"/>
              </w:rPr>
              <w:t xml:space="preserve">Producers don’t always know what chefs and buyers want – </w:t>
            </w:r>
            <w:proofErr w:type="gramStart"/>
            <w:r w:rsidRPr="005E0409">
              <w:rPr>
                <w:sz w:val="20"/>
                <w:szCs w:val="20"/>
              </w:rPr>
              <w:t>what’s</w:t>
            </w:r>
            <w:proofErr w:type="gramEnd"/>
            <w:r w:rsidRPr="005E0409">
              <w:rPr>
                <w:sz w:val="20"/>
                <w:szCs w:val="20"/>
              </w:rPr>
              <w:t xml:space="preserve"> the desire?</w:t>
            </w:r>
          </w:p>
          <w:p w:rsidR="005E0409" w:rsidRPr="005E0409" w:rsidRDefault="005E0409" w:rsidP="005E0409">
            <w:pPr>
              <w:pStyle w:val="ListParagraph"/>
              <w:numPr>
                <w:ilvl w:val="0"/>
                <w:numId w:val="4"/>
              </w:numPr>
              <w:rPr>
                <w:sz w:val="20"/>
                <w:szCs w:val="20"/>
              </w:rPr>
            </w:pPr>
            <w:r w:rsidRPr="005E0409">
              <w:rPr>
                <w:sz w:val="20"/>
                <w:szCs w:val="20"/>
              </w:rPr>
              <w:t>People giving things away – produce</w:t>
            </w:r>
          </w:p>
          <w:p w:rsidR="005E0409" w:rsidRPr="005E0409" w:rsidRDefault="005E0409" w:rsidP="005E0409">
            <w:pPr>
              <w:pStyle w:val="ListParagraph"/>
              <w:numPr>
                <w:ilvl w:val="0"/>
                <w:numId w:val="4"/>
              </w:numPr>
              <w:rPr>
                <w:sz w:val="20"/>
                <w:szCs w:val="20"/>
              </w:rPr>
            </w:pPr>
            <w:r w:rsidRPr="005E0409">
              <w:rPr>
                <w:sz w:val="20"/>
                <w:szCs w:val="20"/>
              </w:rPr>
              <w:t>Farmers markets – boom and bust</w:t>
            </w:r>
          </w:p>
          <w:p w:rsidR="005E0409" w:rsidRPr="005E0409" w:rsidRDefault="005E0409" w:rsidP="005E0409">
            <w:pPr>
              <w:pStyle w:val="ListParagraph"/>
              <w:numPr>
                <w:ilvl w:val="0"/>
                <w:numId w:val="4"/>
              </w:numPr>
              <w:rPr>
                <w:sz w:val="20"/>
                <w:szCs w:val="20"/>
              </w:rPr>
            </w:pPr>
            <w:r w:rsidRPr="005E0409">
              <w:rPr>
                <w:sz w:val="20"/>
                <w:szCs w:val="20"/>
              </w:rPr>
              <w:t>Fear of expanding business when happy at current level of business</w:t>
            </w:r>
          </w:p>
          <w:p w:rsidR="005E0409" w:rsidRPr="005E0409" w:rsidRDefault="005E0409" w:rsidP="005E0409">
            <w:pPr>
              <w:pStyle w:val="ListParagraph"/>
              <w:numPr>
                <w:ilvl w:val="0"/>
                <w:numId w:val="4"/>
              </w:numPr>
              <w:rPr>
                <w:sz w:val="20"/>
                <w:szCs w:val="20"/>
              </w:rPr>
            </w:pPr>
            <w:r w:rsidRPr="005E0409">
              <w:rPr>
                <w:sz w:val="20"/>
                <w:szCs w:val="20"/>
              </w:rPr>
              <w:t>Involvement of producers networking with others to promote and resale their products</w:t>
            </w:r>
          </w:p>
          <w:p w:rsidR="005E0409" w:rsidRPr="005E0409" w:rsidRDefault="005E0409" w:rsidP="005E0409">
            <w:pPr>
              <w:pStyle w:val="ListParagraph"/>
              <w:numPr>
                <w:ilvl w:val="0"/>
                <w:numId w:val="4"/>
              </w:numPr>
              <w:rPr>
                <w:sz w:val="20"/>
                <w:szCs w:val="20"/>
              </w:rPr>
            </w:pPr>
            <w:r w:rsidRPr="005E0409">
              <w:rPr>
                <w:sz w:val="20"/>
                <w:szCs w:val="20"/>
              </w:rPr>
              <w:t>Producers willing to wholesale to retailers</w:t>
            </w:r>
          </w:p>
          <w:p w:rsidR="005E0409" w:rsidRPr="005E0409" w:rsidRDefault="005E0409" w:rsidP="005E0409">
            <w:pPr>
              <w:pStyle w:val="ListParagraph"/>
              <w:numPr>
                <w:ilvl w:val="0"/>
                <w:numId w:val="4"/>
              </w:numPr>
              <w:rPr>
                <w:sz w:val="20"/>
                <w:szCs w:val="20"/>
              </w:rPr>
            </w:pPr>
            <w:r w:rsidRPr="005E0409">
              <w:rPr>
                <w:sz w:val="20"/>
                <w:szCs w:val="20"/>
              </w:rPr>
              <w:t>Time</w:t>
            </w:r>
          </w:p>
          <w:p w:rsidR="005E0409" w:rsidRPr="005E0409" w:rsidRDefault="005E0409" w:rsidP="005E0409">
            <w:pPr>
              <w:pStyle w:val="ListParagraph"/>
              <w:numPr>
                <w:ilvl w:val="0"/>
                <w:numId w:val="4"/>
              </w:numPr>
              <w:rPr>
                <w:sz w:val="20"/>
                <w:szCs w:val="20"/>
              </w:rPr>
            </w:pPr>
            <w:r w:rsidRPr="005E0409">
              <w:rPr>
                <w:sz w:val="20"/>
                <w:szCs w:val="20"/>
              </w:rPr>
              <w:t>Lack of succession planning</w:t>
            </w:r>
          </w:p>
          <w:p w:rsidR="005E0409" w:rsidRPr="005E0409" w:rsidRDefault="005E0409" w:rsidP="005E0409">
            <w:pPr>
              <w:pStyle w:val="ListParagraph"/>
              <w:numPr>
                <w:ilvl w:val="0"/>
                <w:numId w:val="4"/>
              </w:numPr>
              <w:rPr>
                <w:sz w:val="20"/>
                <w:szCs w:val="20"/>
              </w:rPr>
            </w:pPr>
            <w:r w:rsidRPr="005E0409">
              <w:rPr>
                <w:sz w:val="20"/>
                <w:szCs w:val="20"/>
              </w:rPr>
              <w:t>Lack of Cash</w:t>
            </w:r>
          </w:p>
          <w:p w:rsidR="005E0409" w:rsidRPr="005E0409" w:rsidRDefault="005E0409" w:rsidP="005E0409">
            <w:pPr>
              <w:pStyle w:val="ListParagraph"/>
              <w:numPr>
                <w:ilvl w:val="0"/>
                <w:numId w:val="4"/>
              </w:numPr>
              <w:rPr>
                <w:sz w:val="20"/>
                <w:szCs w:val="20"/>
              </w:rPr>
            </w:pPr>
            <w:r w:rsidRPr="005E0409">
              <w:rPr>
                <w:sz w:val="20"/>
                <w:szCs w:val="20"/>
              </w:rPr>
              <w:t>Seasonality – what do you buy in the off-season?</w:t>
            </w:r>
          </w:p>
          <w:p w:rsidR="005E0409" w:rsidRPr="005E0409" w:rsidRDefault="005E0409" w:rsidP="005E0409">
            <w:pPr>
              <w:pStyle w:val="ListParagraph"/>
              <w:numPr>
                <w:ilvl w:val="0"/>
                <w:numId w:val="4"/>
              </w:numPr>
              <w:rPr>
                <w:sz w:val="20"/>
                <w:szCs w:val="20"/>
              </w:rPr>
            </w:pPr>
            <w:r w:rsidRPr="005E0409">
              <w:rPr>
                <w:sz w:val="20"/>
                <w:szCs w:val="20"/>
              </w:rPr>
              <w:t>Availability – enough producers to supply?</w:t>
            </w:r>
          </w:p>
          <w:p w:rsidR="005E0409" w:rsidRPr="005E0409" w:rsidRDefault="005E0409" w:rsidP="005E0409">
            <w:pPr>
              <w:pStyle w:val="ListParagraph"/>
              <w:numPr>
                <w:ilvl w:val="0"/>
                <w:numId w:val="4"/>
              </w:numPr>
              <w:rPr>
                <w:sz w:val="20"/>
                <w:szCs w:val="20"/>
              </w:rPr>
            </w:pPr>
            <w:r w:rsidRPr="005E0409">
              <w:rPr>
                <w:sz w:val="20"/>
                <w:szCs w:val="20"/>
              </w:rPr>
              <w:t>Lack of trained staff in buyer operations to handle fresh produce and meat</w:t>
            </w:r>
          </w:p>
          <w:p w:rsidR="005E0409" w:rsidRPr="005E0409" w:rsidRDefault="005E0409" w:rsidP="005E0409">
            <w:pPr>
              <w:pStyle w:val="ListParagraph"/>
              <w:numPr>
                <w:ilvl w:val="0"/>
                <w:numId w:val="4"/>
              </w:numPr>
              <w:rPr>
                <w:sz w:val="20"/>
                <w:szCs w:val="20"/>
              </w:rPr>
            </w:pPr>
            <w:r w:rsidRPr="005E0409">
              <w:rPr>
                <w:sz w:val="20"/>
                <w:szCs w:val="20"/>
              </w:rPr>
              <w:t>Potential risk of not being able to provide</w:t>
            </w:r>
          </w:p>
          <w:p w:rsidR="005E0409" w:rsidRPr="005E0409" w:rsidRDefault="005E0409" w:rsidP="005E0409">
            <w:pPr>
              <w:pStyle w:val="ListParagraph"/>
              <w:numPr>
                <w:ilvl w:val="0"/>
                <w:numId w:val="4"/>
              </w:numPr>
              <w:rPr>
                <w:sz w:val="20"/>
                <w:szCs w:val="20"/>
              </w:rPr>
            </w:pPr>
            <w:r w:rsidRPr="005E0409">
              <w:rPr>
                <w:sz w:val="20"/>
                <w:szCs w:val="20"/>
              </w:rPr>
              <w:t>Loss of local food to larger markets/cities</w:t>
            </w:r>
          </w:p>
        </w:tc>
      </w:tr>
      <w:tr w:rsidR="005E0409" w:rsidTr="005E0409">
        <w:tc>
          <w:tcPr>
            <w:tcW w:w="5125" w:type="dxa"/>
          </w:tcPr>
          <w:p w:rsidR="005E0409" w:rsidRPr="005E0409" w:rsidRDefault="005E0409" w:rsidP="005E0409">
            <w:pPr>
              <w:jc w:val="center"/>
              <w:rPr>
                <w:b/>
                <w:sz w:val="24"/>
                <w:szCs w:val="20"/>
              </w:rPr>
            </w:pPr>
            <w:r w:rsidRPr="005E0409">
              <w:rPr>
                <w:b/>
                <w:sz w:val="24"/>
                <w:szCs w:val="20"/>
              </w:rPr>
              <w:t>Opportunities</w:t>
            </w:r>
          </w:p>
        </w:tc>
        <w:tc>
          <w:tcPr>
            <w:tcW w:w="5400" w:type="dxa"/>
          </w:tcPr>
          <w:p w:rsidR="005E0409" w:rsidRPr="005E0409" w:rsidRDefault="005E0409" w:rsidP="005E0409">
            <w:pPr>
              <w:ind w:left="720" w:hanging="720"/>
              <w:jc w:val="center"/>
              <w:rPr>
                <w:b/>
                <w:sz w:val="24"/>
                <w:szCs w:val="20"/>
              </w:rPr>
            </w:pPr>
            <w:r w:rsidRPr="005E0409">
              <w:rPr>
                <w:b/>
                <w:sz w:val="24"/>
                <w:szCs w:val="20"/>
              </w:rPr>
              <w:t>Challenges</w:t>
            </w:r>
          </w:p>
        </w:tc>
      </w:tr>
      <w:tr w:rsidR="005E0409" w:rsidTr="005E0409">
        <w:trPr>
          <w:trHeight w:val="1160"/>
        </w:trPr>
        <w:tc>
          <w:tcPr>
            <w:tcW w:w="5125" w:type="dxa"/>
          </w:tcPr>
          <w:p w:rsidR="005E0409" w:rsidRPr="005E0409" w:rsidRDefault="005E0409" w:rsidP="005E0409">
            <w:pPr>
              <w:pStyle w:val="ListParagraph"/>
              <w:numPr>
                <w:ilvl w:val="0"/>
                <w:numId w:val="4"/>
              </w:numPr>
              <w:rPr>
                <w:sz w:val="20"/>
                <w:szCs w:val="20"/>
              </w:rPr>
            </w:pPr>
            <w:r w:rsidRPr="005E0409">
              <w:rPr>
                <w:sz w:val="20"/>
                <w:szCs w:val="20"/>
              </w:rPr>
              <w:t>Creation of website to streamline access to goods</w:t>
            </w:r>
          </w:p>
          <w:p w:rsidR="005E0409" w:rsidRPr="005E0409" w:rsidRDefault="005E0409" w:rsidP="005E0409">
            <w:pPr>
              <w:pStyle w:val="ListParagraph"/>
              <w:numPr>
                <w:ilvl w:val="0"/>
                <w:numId w:val="4"/>
              </w:numPr>
              <w:rPr>
                <w:sz w:val="20"/>
                <w:szCs w:val="20"/>
              </w:rPr>
            </w:pPr>
            <w:r w:rsidRPr="005E0409">
              <w:rPr>
                <w:sz w:val="20"/>
                <w:szCs w:val="20"/>
              </w:rPr>
              <w:t>Knowing what to grow would provide opportunity…</w:t>
            </w:r>
          </w:p>
          <w:p w:rsidR="005E0409" w:rsidRPr="005E0409" w:rsidRDefault="005E0409" w:rsidP="005E0409">
            <w:pPr>
              <w:pStyle w:val="ListParagraph"/>
              <w:numPr>
                <w:ilvl w:val="0"/>
                <w:numId w:val="4"/>
              </w:numPr>
              <w:rPr>
                <w:sz w:val="20"/>
                <w:szCs w:val="20"/>
              </w:rPr>
            </w:pPr>
            <w:r w:rsidRPr="005E0409">
              <w:rPr>
                <w:sz w:val="20"/>
                <w:szCs w:val="20"/>
              </w:rPr>
              <w:t>Diversification of buyers (might already have a food chain, but plan for future)</w:t>
            </w:r>
          </w:p>
          <w:p w:rsidR="005E0409" w:rsidRPr="005E0409" w:rsidRDefault="005E0409" w:rsidP="005E0409">
            <w:pPr>
              <w:pStyle w:val="ListParagraph"/>
              <w:numPr>
                <w:ilvl w:val="0"/>
                <w:numId w:val="4"/>
              </w:numPr>
              <w:rPr>
                <w:sz w:val="20"/>
                <w:szCs w:val="20"/>
              </w:rPr>
            </w:pPr>
            <w:r w:rsidRPr="005E0409">
              <w:rPr>
                <w:sz w:val="20"/>
                <w:szCs w:val="20"/>
              </w:rPr>
              <w:t>Succession planning</w:t>
            </w:r>
          </w:p>
          <w:p w:rsidR="005E0409" w:rsidRPr="005E0409" w:rsidRDefault="005E0409" w:rsidP="005E0409">
            <w:pPr>
              <w:pStyle w:val="ListParagraph"/>
              <w:numPr>
                <w:ilvl w:val="0"/>
                <w:numId w:val="4"/>
              </w:numPr>
              <w:rPr>
                <w:sz w:val="20"/>
                <w:szCs w:val="20"/>
              </w:rPr>
            </w:pPr>
            <w:r w:rsidRPr="005E0409">
              <w:rPr>
                <w:sz w:val="20"/>
                <w:szCs w:val="20"/>
              </w:rPr>
              <w:t>Advisors for younger generation by existing producers</w:t>
            </w:r>
          </w:p>
          <w:p w:rsidR="005E0409" w:rsidRPr="005E0409" w:rsidRDefault="005E0409" w:rsidP="005E0409">
            <w:pPr>
              <w:pStyle w:val="ListParagraph"/>
              <w:numPr>
                <w:ilvl w:val="0"/>
                <w:numId w:val="4"/>
              </w:numPr>
              <w:rPr>
                <w:sz w:val="20"/>
                <w:szCs w:val="20"/>
              </w:rPr>
            </w:pPr>
            <w:r w:rsidRPr="005E0409">
              <w:rPr>
                <w:sz w:val="20"/>
                <w:szCs w:val="20"/>
              </w:rPr>
              <w:t>Consignment</w:t>
            </w:r>
          </w:p>
          <w:p w:rsidR="005E0409" w:rsidRPr="005E0409" w:rsidRDefault="005E0409" w:rsidP="005E0409">
            <w:pPr>
              <w:pStyle w:val="ListParagraph"/>
              <w:numPr>
                <w:ilvl w:val="0"/>
                <w:numId w:val="4"/>
              </w:numPr>
              <w:rPr>
                <w:sz w:val="20"/>
                <w:szCs w:val="20"/>
              </w:rPr>
            </w:pPr>
            <w:r w:rsidRPr="005E0409">
              <w:rPr>
                <w:sz w:val="20"/>
                <w:szCs w:val="20"/>
              </w:rPr>
              <w:t>Continue educating producers and resellers of the opportunities available through Naturally Meramec.  Possibly survey of potential members to see what aspects would prompt them to become more involved and what would entice them to engage.</w:t>
            </w:r>
          </w:p>
          <w:p w:rsidR="005E0409" w:rsidRPr="005E0409" w:rsidRDefault="005E0409" w:rsidP="005E0409">
            <w:pPr>
              <w:pStyle w:val="ListParagraph"/>
              <w:numPr>
                <w:ilvl w:val="0"/>
                <w:numId w:val="4"/>
              </w:numPr>
              <w:rPr>
                <w:sz w:val="20"/>
                <w:szCs w:val="20"/>
              </w:rPr>
            </w:pPr>
            <w:r w:rsidRPr="005E0409">
              <w:rPr>
                <w:sz w:val="20"/>
                <w:szCs w:val="20"/>
              </w:rPr>
              <w:t>Tourism</w:t>
            </w:r>
          </w:p>
          <w:p w:rsidR="005E0409" w:rsidRPr="005E0409" w:rsidRDefault="005E0409" w:rsidP="005E0409">
            <w:pPr>
              <w:pStyle w:val="ListParagraph"/>
              <w:numPr>
                <w:ilvl w:val="0"/>
                <w:numId w:val="4"/>
              </w:numPr>
              <w:rPr>
                <w:sz w:val="20"/>
                <w:szCs w:val="20"/>
              </w:rPr>
            </w:pPr>
            <w:r w:rsidRPr="005E0409">
              <w:rPr>
                <w:sz w:val="20"/>
                <w:szCs w:val="20"/>
              </w:rPr>
              <w:t>More specialty growers (single product)</w:t>
            </w:r>
          </w:p>
          <w:p w:rsidR="005E0409" w:rsidRPr="005E0409" w:rsidRDefault="005E0409" w:rsidP="005E0409">
            <w:pPr>
              <w:pStyle w:val="ListParagraph"/>
              <w:numPr>
                <w:ilvl w:val="0"/>
                <w:numId w:val="4"/>
              </w:numPr>
              <w:rPr>
                <w:sz w:val="20"/>
                <w:szCs w:val="20"/>
              </w:rPr>
            </w:pPr>
            <w:r w:rsidRPr="005E0409">
              <w:rPr>
                <w:sz w:val="20"/>
                <w:szCs w:val="20"/>
              </w:rPr>
              <w:t>To see how other people approach growth</w:t>
            </w:r>
          </w:p>
          <w:p w:rsidR="005E0409" w:rsidRPr="005E0409" w:rsidRDefault="005E0409" w:rsidP="005E0409">
            <w:pPr>
              <w:pStyle w:val="ListParagraph"/>
              <w:numPr>
                <w:ilvl w:val="0"/>
                <w:numId w:val="4"/>
              </w:numPr>
              <w:rPr>
                <w:sz w:val="20"/>
                <w:szCs w:val="20"/>
              </w:rPr>
            </w:pPr>
            <w:r w:rsidRPr="005E0409">
              <w:rPr>
                <w:sz w:val="20"/>
                <w:szCs w:val="20"/>
              </w:rPr>
              <w:t>Akin to Hermann Wine Trail Business Model (how to replicate)</w:t>
            </w:r>
          </w:p>
          <w:p w:rsidR="005E0409" w:rsidRPr="005E0409" w:rsidRDefault="005E0409" w:rsidP="005E0409">
            <w:pPr>
              <w:pStyle w:val="ListParagraph"/>
              <w:numPr>
                <w:ilvl w:val="0"/>
                <w:numId w:val="4"/>
              </w:numPr>
              <w:rPr>
                <w:sz w:val="20"/>
                <w:szCs w:val="20"/>
              </w:rPr>
            </w:pPr>
            <w:r w:rsidRPr="005E0409">
              <w:rPr>
                <w:sz w:val="20"/>
                <w:szCs w:val="20"/>
              </w:rPr>
              <w:t>Commercial kitchens to deal with leftover or aging items – identify kitchens already in our region (research commercial kitchens more</w:t>
            </w:r>
            <w:proofErr w:type="gramStart"/>
            <w:r w:rsidRPr="005E0409">
              <w:rPr>
                <w:sz w:val="20"/>
                <w:szCs w:val="20"/>
              </w:rPr>
              <w:t>!!!!!)</w:t>
            </w:r>
            <w:proofErr w:type="gramEnd"/>
            <w:r w:rsidRPr="005E0409">
              <w:rPr>
                <w:sz w:val="20"/>
                <w:szCs w:val="20"/>
              </w:rPr>
              <w:t xml:space="preserve"> Various community resources – senior centers, etc.</w:t>
            </w:r>
          </w:p>
          <w:p w:rsidR="005E0409" w:rsidRPr="005E0409" w:rsidRDefault="005E0409" w:rsidP="005E0409">
            <w:pPr>
              <w:pStyle w:val="ListParagraph"/>
              <w:numPr>
                <w:ilvl w:val="0"/>
                <w:numId w:val="4"/>
              </w:numPr>
              <w:rPr>
                <w:sz w:val="20"/>
                <w:szCs w:val="20"/>
              </w:rPr>
            </w:pPr>
            <w:r w:rsidRPr="005E0409">
              <w:rPr>
                <w:sz w:val="20"/>
                <w:szCs w:val="20"/>
              </w:rPr>
              <w:t>Work with local schools to buy local</w:t>
            </w:r>
          </w:p>
          <w:p w:rsidR="005E0409" w:rsidRPr="005E0409" w:rsidRDefault="005E0409" w:rsidP="005E0409">
            <w:pPr>
              <w:pStyle w:val="ListParagraph"/>
              <w:numPr>
                <w:ilvl w:val="0"/>
                <w:numId w:val="4"/>
              </w:numPr>
              <w:rPr>
                <w:sz w:val="20"/>
                <w:szCs w:val="20"/>
              </w:rPr>
            </w:pPr>
            <w:r w:rsidRPr="005E0409">
              <w:rPr>
                <w:sz w:val="20"/>
                <w:szCs w:val="20"/>
              </w:rPr>
              <w:t>Ability to advertise local products</w:t>
            </w:r>
          </w:p>
          <w:p w:rsidR="005E0409" w:rsidRPr="005E0409" w:rsidRDefault="005E0409" w:rsidP="005E0409">
            <w:pPr>
              <w:pStyle w:val="ListParagraph"/>
              <w:numPr>
                <w:ilvl w:val="0"/>
                <w:numId w:val="4"/>
              </w:numPr>
              <w:rPr>
                <w:sz w:val="20"/>
                <w:szCs w:val="20"/>
              </w:rPr>
            </w:pPr>
            <w:r w:rsidRPr="005E0409">
              <w:rPr>
                <w:sz w:val="20"/>
                <w:szCs w:val="20"/>
              </w:rPr>
              <w:t>Increase education</w:t>
            </w:r>
          </w:p>
          <w:p w:rsidR="005E0409" w:rsidRPr="005E0409" w:rsidRDefault="005E0409" w:rsidP="005E0409">
            <w:pPr>
              <w:pStyle w:val="ListParagraph"/>
              <w:numPr>
                <w:ilvl w:val="0"/>
                <w:numId w:val="4"/>
              </w:numPr>
              <w:rPr>
                <w:sz w:val="20"/>
                <w:szCs w:val="20"/>
              </w:rPr>
            </w:pPr>
            <w:r w:rsidRPr="005E0409">
              <w:rPr>
                <w:sz w:val="20"/>
                <w:szCs w:val="20"/>
              </w:rPr>
              <w:t>Filling gaps/needs with new businesses</w:t>
            </w:r>
          </w:p>
          <w:p w:rsidR="005E0409" w:rsidRPr="005E0409" w:rsidRDefault="005E0409" w:rsidP="005E0409">
            <w:pPr>
              <w:pStyle w:val="ListParagraph"/>
              <w:numPr>
                <w:ilvl w:val="0"/>
                <w:numId w:val="4"/>
              </w:numPr>
              <w:rPr>
                <w:sz w:val="20"/>
                <w:szCs w:val="20"/>
              </w:rPr>
            </w:pPr>
            <w:r w:rsidRPr="005E0409">
              <w:rPr>
                <w:sz w:val="20"/>
                <w:szCs w:val="20"/>
              </w:rPr>
              <w:t>Farmers markets accepting food stamps – Columbia, MO/O’Fallon, IL example</w:t>
            </w:r>
          </w:p>
          <w:p w:rsidR="005E0409" w:rsidRPr="005E0409" w:rsidRDefault="005E0409" w:rsidP="005E0409">
            <w:pPr>
              <w:pStyle w:val="ListParagraph"/>
              <w:numPr>
                <w:ilvl w:val="0"/>
                <w:numId w:val="4"/>
              </w:numPr>
              <w:rPr>
                <w:sz w:val="20"/>
                <w:szCs w:val="20"/>
              </w:rPr>
            </w:pPr>
            <w:r w:rsidRPr="005E0409">
              <w:rPr>
                <w:sz w:val="20"/>
                <w:szCs w:val="20"/>
              </w:rPr>
              <w:t>Educate students on where food comes from – University Extension, Community Gardens, local FFA chapters – linking whole system</w:t>
            </w:r>
          </w:p>
          <w:p w:rsidR="005E0409" w:rsidRPr="005E0409" w:rsidRDefault="005E0409" w:rsidP="005E0409">
            <w:pPr>
              <w:pStyle w:val="ListParagraph"/>
              <w:numPr>
                <w:ilvl w:val="0"/>
                <w:numId w:val="4"/>
              </w:numPr>
              <w:rPr>
                <w:sz w:val="20"/>
                <w:szCs w:val="20"/>
              </w:rPr>
            </w:pPr>
            <w:r w:rsidRPr="005E0409">
              <w:rPr>
                <w:sz w:val="20"/>
                <w:szCs w:val="20"/>
              </w:rPr>
              <w:t>Naturally Meramec Label</w:t>
            </w:r>
          </w:p>
        </w:tc>
        <w:tc>
          <w:tcPr>
            <w:tcW w:w="5400" w:type="dxa"/>
          </w:tcPr>
          <w:p w:rsidR="005E0409" w:rsidRPr="005E0409" w:rsidRDefault="005E0409" w:rsidP="005E0409">
            <w:pPr>
              <w:pStyle w:val="ListParagraph"/>
              <w:numPr>
                <w:ilvl w:val="0"/>
                <w:numId w:val="4"/>
              </w:numPr>
              <w:rPr>
                <w:sz w:val="20"/>
                <w:szCs w:val="20"/>
              </w:rPr>
            </w:pPr>
            <w:r w:rsidRPr="005E0409">
              <w:rPr>
                <w:sz w:val="20"/>
                <w:szCs w:val="20"/>
              </w:rPr>
              <w:t>Farmers – already sold out/lack of produce – already satisfied with what they are doing</w:t>
            </w:r>
          </w:p>
          <w:p w:rsidR="005E0409" w:rsidRPr="005E0409" w:rsidRDefault="005E0409" w:rsidP="005E0409">
            <w:pPr>
              <w:pStyle w:val="ListParagraph"/>
              <w:numPr>
                <w:ilvl w:val="0"/>
                <w:numId w:val="4"/>
              </w:numPr>
              <w:rPr>
                <w:sz w:val="20"/>
                <w:szCs w:val="20"/>
              </w:rPr>
            </w:pPr>
            <w:r w:rsidRPr="005E0409">
              <w:rPr>
                <w:sz w:val="20"/>
                <w:szCs w:val="20"/>
              </w:rPr>
              <w:t>Lack of face to face time with food hub – producer wants to see the faces of the chefs</w:t>
            </w:r>
          </w:p>
          <w:p w:rsidR="005E0409" w:rsidRPr="005E0409" w:rsidRDefault="005E0409" w:rsidP="005E0409">
            <w:pPr>
              <w:pStyle w:val="ListParagraph"/>
              <w:numPr>
                <w:ilvl w:val="0"/>
                <w:numId w:val="4"/>
              </w:numPr>
              <w:rPr>
                <w:sz w:val="20"/>
                <w:szCs w:val="20"/>
              </w:rPr>
            </w:pPr>
            <w:r w:rsidRPr="005E0409">
              <w:rPr>
                <w:sz w:val="20"/>
                <w:szCs w:val="20"/>
              </w:rPr>
              <w:t>Possibly keeping up with supply and demand</w:t>
            </w:r>
          </w:p>
          <w:p w:rsidR="005E0409" w:rsidRPr="005E0409" w:rsidRDefault="005E0409" w:rsidP="005E0409">
            <w:pPr>
              <w:pStyle w:val="ListParagraph"/>
              <w:numPr>
                <w:ilvl w:val="0"/>
                <w:numId w:val="4"/>
              </w:numPr>
              <w:rPr>
                <w:sz w:val="20"/>
                <w:szCs w:val="20"/>
              </w:rPr>
            </w:pPr>
            <w:r w:rsidRPr="005E0409">
              <w:rPr>
                <w:sz w:val="20"/>
                <w:szCs w:val="20"/>
              </w:rPr>
              <w:t>Weather issues etc.</w:t>
            </w:r>
          </w:p>
          <w:p w:rsidR="005E0409" w:rsidRPr="005E0409" w:rsidRDefault="005E0409" w:rsidP="005E0409">
            <w:pPr>
              <w:pStyle w:val="ListParagraph"/>
              <w:numPr>
                <w:ilvl w:val="0"/>
                <w:numId w:val="4"/>
              </w:numPr>
              <w:rPr>
                <w:sz w:val="20"/>
                <w:szCs w:val="20"/>
              </w:rPr>
            </w:pPr>
            <w:r w:rsidRPr="005E0409">
              <w:rPr>
                <w:sz w:val="20"/>
                <w:szCs w:val="20"/>
              </w:rPr>
              <w:t>Influx of large corporate retailers moving into area</w:t>
            </w:r>
          </w:p>
          <w:p w:rsidR="005E0409" w:rsidRPr="005E0409" w:rsidRDefault="005E0409" w:rsidP="005E0409">
            <w:pPr>
              <w:pStyle w:val="ListParagraph"/>
              <w:numPr>
                <w:ilvl w:val="0"/>
                <w:numId w:val="4"/>
              </w:numPr>
              <w:rPr>
                <w:sz w:val="20"/>
                <w:szCs w:val="20"/>
              </w:rPr>
            </w:pPr>
            <w:r w:rsidRPr="005E0409">
              <w:rPr>
                <w:sz w:val="20"/>
                <w:szCs w:val="20"/>
              </w:rPr>
              <w:t>Job growth</w:t>
            </w:r>
          </w:p>
          <w:p w:rsidR="005E0409" w:rsidRPr="005E0409" w:rsidRDefault="005E0409" w:rsidP="005E0409">
            <w:pPr>
              <w:pStyle w:val="ListParagraph"/>
              <w:numPr>
                <w:ilvl w:val="0"/>
                <w:numId w:val="4"/>
              </w:numPr>
              <w:rPr>
                <w:sz w:val="20"/>
                <w:szCs w:val="20"/>
              </w:rPr>
            </w:pPr>
            <w:r w:rsidRPr="005E0409">
              <w:rPr>
                <w:sz w:val="20"/>
                <w:szCs w:val="20"/>
              </w:rPr>
              <w:t>Insects</w:t>
            </w:r>
          </w:p>
          <w:p w:rsidR="005E0409" w:rsidRPr="005E0409" w:rsidRDefault="005E0409" w:rsidP="005E0409">
            <w:pPr>
              <w:pStyle w:val="ListParagraph"/>
              <w:numPr>
                <w:ilvl w:val="0"/>
                <w:numId w:val="4"/>
              </w:numPr>
              <w:rPr>
                <w:sz w:val="20"/>
                <w:szCs w:val="20"/>
              </w:rPr>
            </w:pPr>
            <w:r w:rsidRPr="005E0409">
              <w:rPr>
                <w:sz w:val="20"/>
                <w:szCs w:val="20"/>
              </w:rPr>
              <w:t>Trouble getting out to larger market –</w:t>
            </w:r>
          </w:p>
          <w:p w:rsidR="005E0409" w:rsidRPr="005E0409" w:rsidRDefault="005E0409" w:rsidP="005E0409">
            <w:pPr>
              <w:pStyle w:val="ListParagraph"/>
              <w:numPr>
                <w:ilvl w:val="0"/>
                <w:numId w:val="4"/>
              </w:numPr>
              <w:rPr>
                <w:sz w:val="20"/>
                <w:szCs w:val="20"/>
              </w:rPr>
            </w:pPr>
            <w:r w:rsidRPr="005E0409">
              <w:rPr>
                <w:sz w:val="20"/>
                <w:szCs w:val="20"/>
              </w:rPr>
              <w:t>Pre-planning/ordering in off-season so farmers know what to grow</w:t>
            </w:r>
          </w:p>
          <w:p w:rsidR="005E0409" w:rsidRPr="005E0409" w:rsidRDefault="005E0409" w:rsidP="005E0409">
            <w:pPr>
              <w:pStyle w:val="ListParagraph"/>
              <w:numPr>
                <w:ilvl w:val="0"/>
                <w:numId w:val="4"/>
              </w:numPr>
              <w:rPr>
                <w:sz w:val="20"/>
                <w:szCs w:val="20"/>
              </w:rPr>
            </w:pPr>
            <w:r w:rsidRPr="005E0409">
              <w:rPr>
                <w:sz w:val="20"/>
                <w:szCs w:val="20"/>
              </w:rPr>
              <w:t xml:space="preserve">Todd </w:t>
            </w:r>
            <w:proofErr w:type="spellStart"/>
            <w:r w:rsidRPr="005E0409">
              <w:rPr>
                <w:sz w:val="20"/>
                <w:szCs w:val="20"/>
              </w:rPr>
              <w:t>Giesert</w:t>
            </w:r>
            <w:proofErr w:type="spellEnd"/>
            <w:r w:rsidRPr="005E0409">
              <w:rPr>
                <w:sz w:val="20"/>
                <w:szCs w:val="20"/>
              </w:rPr>
              <w:t xml:space="preserve"> Farms (food hub guy) </w:t>
            </w:r>
          </w:p>
          <w:p w:rsidR="005E0409" w:rsidRPr="005E0409" w:rsidRDefault="005E0409" w:rsidP="005E0409">
            <w:pPr>
              <w:pStyle w:val="ListParagraph"/>
              <w:numPr>
                <w:ilvl w:val="0"/>
                <w:numId w:val="4"/>
              </w:numPr>
              <w:rPr>
                <w:sz w:val="20"/>
                <w:szCs w:val="20"/>
              </w:rPr>
            </w:pPr>
            <w:r w:rsidRPr="005E0409">
              <w:rPr>
                <w:sz w:val="20"/>
                <w:szCs w:val="20"/>
              </w:rPr>
              <w:t>Financial challenges</w:t>
            </w:r>
          </w:p>
          <w:p w:rsidR="005E0409" w:rsidRPr="005E0409" w:rsidRDefault="005E0409" w:rsidP="005E0409">
            <w:pPr>
              <w:pStyle w:val="ListParagraph"/>
              <w:numPr>
                <w:ilvl w:val="0"/>
                <w:numId w:val="4"/>
              </w:numPr>
              <w:rPr>
                <w:sz w:val="20"/>
                <w:szCs w:val="20"/>
              </w:rPr>
            </w:pPr>
            <w:r w:rsidRPr="005E0409">
              <w:rPr>
                <w:sz w:val="20"/>
                <w:szCs w:val="20"/>
              </w:rPr>
              <w:t>Finding local champions</w:t>
            </w:r>
          </w:p>
          <w:p w:rsidR="005E0409" w:rsidRPr="005E0409" w:rsidRDefault="005E0409" w:rsidP="005E0409">
            <w:pPr>
              <w:pStyle w:val="ListParagraph"/>
              <w:numPr>
                <w:ilvl w:val="0"/>
                <w:numId w:val="4"/>
              </w:numPr>
              <w:rPr>
                <w:sz w:val="20"/>
                <w:szCs w:val="20"/>
              </w:rPr>
            </w:pPr>
            <w:r w:rsidRPr="005E0409">
              <w:rPr>
                <w:sz w:val="20"/>
                <w:szCs w:val="20"/>
              </w:rPr>
              <w:t xml:space="preserve">Lack of commercial kitchens </w:t>
            </w:r>
          </w:p>
          <w:p w:rsidR="005E0409" w:rsidRPr="005E0409" w:rsidRDefault="005E0409" w:rsidP="005E0409">
            <w:pPr>
              <w:pStyle w:val="ListParagraph"/>
              <w:numPr>
                <w:ilvl w:val="0"/>
                <w:numId w:val="4"/>
              </w:numPr>
              <w:rPr>
                <w:sz w:val="20"/>
                <w:szCs w:val="20"/>
              </w:rPr>
            </w:pPr>
            <w:r w:rsidRPr="005E0409">
              <w:rPr>
                <w:sz w:val="20"/>
                <w:szCs w:val="20"/>
              </w:rPr>
              <w:t>Knowledge of who I’m dealing with – buyers</w:t>
            </w:r>
          </w:p>
          <w:p w:rsidR="005E0409" w:rsidRPr="005E0409" w:rsidRDefault="005E0409" w:rsidP="005E0409">
            <w:pPr>
              <w:pStyle w:val="ListParagraph"/>
              <w:numPr>
                <w:ilvl w:val="0"/>
                <w:numId w:val="4"/>
              </w:numPr>
              <w:rPr>
                <w:sz w:val="20"/>
                <w:szCs w:val="20"/>
              </w:rPr>
            </w:pPr>
            <w:r w:rsidRPr="005E0409">
              <w:rPr>
                <w:sz w:val="20"/>
                <w:szCs w:val="20"/>
              </w:rPr>
              <w:t>Bad growing season</w:t>
            </w:r>
          </w:p>
          <w:p w:rsidR="005E0409" w:rsidRPr="005E0409" w:rsidRDefault="005E0409" w:rsidP="005E0409">
            <w:pPr>
              <w:pStyle w:val="ListParagraph"/>
              <w:numPr>
                <w:ilvl w:val="0"/>
                <w:numId w:val="4"/>
              </w:numPr>
              <w:rPr>
                <w:sz w:val="20"/>
                <w:szCs w:val="20"/>
              </w:rPr>
            </w:pPr>
            <w:r w:rsidRPr="005E0409">
              <w:rPr>
                <w:sz w:val="20"/>
                <w:szCs w:val="20"/>
              </w:rPr>
              <w:t>Getting buyers to get past mindset of customers not willing to pay more for local foods</w:t>
            </w:r>
          </w:p>
        </w:tc>
      </w:tr>
    </w:tbl>
    <w:p w:rsidR="00D9618B" w:rsidRPr="00571641" w:rsidRDefault="00D9618B">
      <w:pPr>
        <w:rPr>
          <w:sz w:val="20"/>
          <w:szCs w:val="20"/>
        </w:rPr>
      </w:pPr>
    </w:p>
    <w:sectPr w:rsidR="00D9618B" w:rsidRPr="00571641" w:rsidSect="005E040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21B"/>
    <w:multiLevelType w:val="hybridMultilevel"/>
    <w:tmpl w:val="4180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F40EB"/>
    <w:multiLevelType w:val="hybridMultilevel"/>
    <w:tmpl w:val="4FD2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400E9"/>
    <w:multiLevelType w:val="hybridMultilevel"/>
    <w:tmpl w:val="DB12F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9152AD"/>
    <w:multiLevelType w:val="hybridMultilevel"/>
    <w:tmpl w:val="74DC8CC4"/>
    <w:lvl w:ilvl="0" w:tplc="7194A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A6"/>
    <w:rsid w:val="0003091E"/>
    <w:rsid w:val="000A5E49"/>
    <w:rsid w:val="000A67F3"/>
    <w:rsid w:val="000A6B29"/>
    <w:rsid w:val="000F31A6"/>
    <w:rsid w:val="00186B0E"/>
    <w:rsid w:val="002828FA"/>
    <w:rsid w:val="002A45FF"/>
    <w:rsid w:val="002D6D37"/>
    <w:rsid w:val="00301C92"/>
    <w:rsid w:val="0033155B"/>
    <w:rsid w:val="003D7846"/>
    <w:rsid w:val="0046010C"/>
    <w:rsid w:val="0048002B"/>
    <w:rsid w:val="004B100D"/>
    <w:rsid w:val="004C2120"/>
    <w:rsid w:val="004D5390"/>
    <w:rsid w:val="0053080F"/>
    <w:rsid w:val="00544090"/>
    <w:rsid w:val="00571641"/>
    <w:rsid w:val="005D6AF1"/>
    <w:rsid w:val="005E0409"/>
    <w:rsid w:val="006276BD"/>
    <w:rsid w:val="006321A5"/>
    <w:rsid w:val="00634281"/>
    <w:rsid w:val="00643407"/>
    <w:rsid w:val="00690983"/>
    <w:rsid w:val="006E1056"/>
    <w:rsid w:val="007163BA"/>
    <w:rsid w:val="00756518"/>
    <w:rsid w:val="00822DDE"/>
    <w:rsid w:val="00841994"/>
    <w:rsid w:val="00847E84"/>
    <w:rsid w:val="008C0AA8"/>
    <w:rsid w:val="009B15E2"/>
    <w:rsid w:val="00AA58F3"/>
    <w:rsid w:val="00AD392D"/>
    <w:rsid w:val="00B5614B"/>
    <w:rsid w:val="00B72F49"/>
    <w:rsid w:val="00BC0B51"/>
    <w:rsid w:val="00D26ED1"/>
    <w:rsid w:val="00D7245E"/>
    <w:rsid w:val="00D9618B"/>
    <w:rsid w:val="00DF6A2E"/>
    <w:rsid w:val="00E43DC3"/>
    <w:rsid w:val="00EB5390"/>
    <w:rsid w:val="00F02F46"/>
    <w:rsid w:val="00F90088"/>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E74E"/>
  <w15:docId w15:val="{F212C9C9-AB6D-400B-A82D-9630D0C3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Willman</dc:creator>
  <cp:keywords/>
  <dc:description/>
  <cp:lastModifiedBy>Samantha Maddison</cp:lastModifiedBy>
  <cp:revision>2</cp:revision>
  <cp:lastPrinted>2019-02-22T20:38:00Z</cp:lastPrinted>
  <dcterms:created xsi:type="dcterms:W3CDTF">2019-08-26T22:03:00Z</dcterms:created>
  <dcterms:modified xsi:type="dcterms:W3CDTF">2019-08-26T22:03:00Z</dcterms:modified>
</cp:coreProperties>
</file>