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69" w:rsidRPr="00E838DB" w:rsidRDefault="002F0969" w:rsidP="000A1F1F">
      <w:pPr>
        <w:pStyle w:val="Body"/>
        <w:jc w:val="center"/>
        <w:rPr>
          <w:rFonts w:ascii="Times New Roman" w:hAnsi="Times New Roman" w:cs="Times New Roman"/>
          <w:sz w:val="24"/>
          <w:szCs w:val="24"/>
        </w:rPr>
      </w:pPr>
    </w:p>
    <w:p w:rsidR="00433229" w:rsidRPr="00E838DB" w:rsidRDefault="00380BDA" w:rsidP="000A1F1F">
      <w:pPr>
        <w:pStyle w:val="Body"/>
        <w:jc w:val="center"/>
        <w:rPr>
          <w:rFonts w:ascii="Times New Roman" w:hAnsi="Times New Roman" w:cs="Times New Roman"/>
          <w:sz w:val="24"/>
          <w:szCs w:val="24"/>
        </w:rPr>
      </w:pPr>
      <w:r w:rsidRPr="00E838DB">
        <w:rPr>
          <w:rFonts w:ascii="Times New Roman" w:hAnsi="Times New Roman" w:cs="Times New Roman"/>
          <w:sz w:val="24"/>
          <w:szCs w:val="24"/>
        </w:rPr>
        <w:t>Naturally Meramec Consortium</w:t>
      </w:r>
    </w:p>
    <w:p w:rsidR="00433229" w:rsidRPr="00E838DB" w:rsidRDefault="00380BDA" w:rsidP="000A1F1F">
      <w:pPr>
        <w:pStyle w:val="Body"/>
        <w:jc w:val="center"/>
        <w:rPr>
          <w:rFonts w:ascii="Times New Roman" w:hAnsi="Times New Roman" w:cs="Times New Roman"/>
          <w:sz w:val="24"/>
          <w:szCs w:val="24"/>
        </w:rPr>
      </w:pPr>
      <w:r w:rsidRPr="00E838DB">
        <w:rPr>
          <w:rFonts w:ascii="Times New Roman" w:hAnsi="Times New Roman" w:cs="Times New Roman"/>
          <w:sz w:val="24"/>
          <w:szCs w:val="24"/>
        </w:rPr>
        <w:t>Regional Meeting</w:t>
      </w:r>
    </w:p>
    <w:p w:rsidR="00433229" w:rsidRPr="00E838DB" w:rsidRDefault="009A5A38" w:rsidP="000A1F1F">
      <w:pPr>
        <w:pStyle w:val="Body"/>
        <w:jc w:val="center"/>
        <w:rPr>
          <w:rFonts w:ascii="Times New Roman" w:hAnsi="Times New Roman" w:cs="Times New Roman"/>
          <w:sz w:val="24"/>
          <w:szCs w:val="24"/>
        </w:rPr>
      </w:pPr>
      <w:r>
        <w:rPr>
          <w:rFonts w:ascii="Times New Roman" w:hAnsi="Times New Roman" w:cs="Times New Roman"/>
          <w:sz w:val="24"/>
          <w:szCs w:val="24"/>
        </w:rPr>
        <w:t>October 30</w:t>
      </w:r>
      <w:r w:rsidR="00B26336">
        <w:rPr>
          <w:rFonts w:ascii="Times New Roman" w:hAnsi="Times New Roman" w:cs="Times New Roman"/>
          <w:sz w:val="24"/>
          <w:szCs w:val="24"/>
        </w:rPr>
        <w:t>, 2018</w:t>
      </w:r>
    </w:p>
    <w:p w:rsidR="002E2061" w:rsidRPr="00E838DB" w:rsidRDefault="00380BDA" w:rsidP="00175595">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rsidR="002E2061" w:rsidRPr="00E838DB" w:rsidRDefault="00DE27D3" w:rsidP="002E2061">
      <w:pPr>
        <w:pStyle w:val="Body"/>
        <w:jc w:val="center"/>
        <w:rPr>
          <w:rFonts w:ascii="Times New Roman" w:hAnsi="Times New Roman" w:cs="Times New Roman"/>
          <w:sz w:val="24"/>
          <w:szCs w:val="24"/>
        </w:rPr>
      </w:pPr>
      <w:r w:rsidRPr="00E838DB">
        <w:rPr>
          <w:rFonts w:ascii="Times New Roman" w:hAnsi="Times New Roman" w:cs="Times New Roman"/>
          <w:sz w:val="24"/>
          <w:szCs w:val="24"/>
        </w:rPr>
        <w:t>6:00</w:t>
      </w:r>
      <w:r w:rsidR="002E2061" w:rsidRPr="00E838DB">
        <w:rPr>
          <w:rFonts w:ascii="Times New Roman" w:hAnsi="Times New Roman" w:cs="Times New Roman"/>
          <w:sz w:val="24"/>
          <w:szCs w:val="24"/>
        </w:rPr>
        <w:t xml:space="preserve"> p.m.</w:t>
      </w:r>
    </w:p>
    <w:p w:rsidR="002F0969" w:rsidRPr="00E838DB" w:rsidRDefault="002F0969" w:rsidP="002E2061">
      <w:pPr>
        <w:pStyle w:val="Body"/>
        <w:jc w:val="center"/>
        <w:rPr>
          <w:rFonts w:ascii="Times New Roman" w:hAnsi="Times New Roman" w:cs="Times New Roman"/>
          <w:sz w:val="24"/>
          <w:szCs w:val="24"/>
        </w:rPr>
      </w:pPr>
    </w:p>
    <w:p w:rsidR="00DE27D3" w:rsidRPr="00E838DB" w:rsidRDefault="00DE27D3" w:rsidP="00A73C3D">
      <w:pPr>
        <w:pStyle w:val="Body"/>
        <w:rPr>
          <w:rFonts w:ascii="Times New Roman" w:hAnsi="Times New Roman" w:cs="Times New Roman"/>
          <w:color w:val="FF0000"/>
          <w:sz w:val="24"/>
          <w:szCs w:val="24"/>
        </w:rPr>
      </w:pPr>
    </w:p>
    <w:p w:rsidR="00433229" w:rsidRDefault="008E0DBC" w:rsidP="00175595">
      <w:pPr>
        <w:pStyle w:val="Body"/>
        <w:jc w:val="center"/>
        <w:rPr>
          <w:rFonts w:ascii="Times New Roman" w:hAnsi="Times New Roman" w:cs="Times New Roman"/>
          <w:sz w:val="24"/>
          <w:szCs w:val="24"/>
        </w:rPr>
      </w:pPr>
      <w:r>
        <w:rPr>
          <w:rFonts w:ascii="Times New Roman" w:hAnsi="Times New Roman" w:cs="Times New Roman"/>
          <w:sz w:val="24"/>
          <w:szCs w:val="24"/>
        </w:rPr>
        <w:t>Meeting Minutes</w:t>
      </w:r>
    </w:p>
    <w:p w:rsidR="008E0DBC" w:rsidRDefault="008E0DBC" w:rsidP="00175595">
      <w:pPr>
        <w:pStyle w:val="Body"/>
        <w:jc w:val="center"/>
        <w:rPr>
          <w:rFonts w:ascii="Times New Roman" w:hAnsi="Times New Roman" w:cs="Times New Roman"/>
          <w:sz w:val="24"/>
          <w:szCs w:val="24"/>
        </w:rPr>
      </w:pPr>
    </w:p>
    <w:p w:rsidR="00B26336" w:rsidRDefault="008E0DBC" w:rsidP="00774DCA">
      <w:r w:rsidRPr="00693129">
        <w:rPr>
          <w:b/>
        </w:rPr>
        <w:t>Attendees</w:t>
      </w:r>
      <w:r>
        <w:rPr>
          <w:b/>
        </w:rPr>
        <w:t>:</w:t>
      </w:r>
      <w:r>
        <w:t xml:space="preserve"> </w:t>
      </w:r>
      <w:r w:rsidR="009A5A38">
        <w:t>Charles &amp; Jordan Ray, CDR Naturals; Ron &amp; Marie Selfers, Sustainable Ozark Partnership; Peter Hofher</w:t>
      </w:r>
      <w:r w:rsidR="00B26336">
        <w:t>, St. James Winery; and Julie Schrope,</w:t>
      </w:r>
      <w:r w:rsidR="00A37049">
        <w:t xml:space="preserve"> </w:t>
      </w:r>
      <w:r w:rsidR="00B26336">
        <w:t>Swiss Meat and Sausage Company.</w:t>
      </w:r>
    </w:p>
    <w:p w:rsidR="00B26336" w:rsidRDefault="00B26336" w:rsidP="00774DCA"/>
    <w:p w:rsidR="008E0DBC" w:rsidRPr="00E838DB" w:rsidRDefault="008E0DBC" w:rsidP="005A4458">
      <w:r w:rsidRPr="005A4458">
        <w:rPr>
          <w:b/>
        </w:rPr>
        <w:t>Staff Present:</w:t>
      </w:r>
      <w:r>
        <w:t xml:space="preserve"> Connie Willman</w:t>
      </w:r>
      <w:r w:rsidR="00B26336">
        <w:t xml:space="preserve"> and </w:t>
      </w:r>
      <w:r w:rsidR="009A5A38">
        <w:t>Samantha Maddison</w:t>
      </w:r>
    </w:p>
    <w:p w:rsidR="00175595" w:rsidRPr="00E838DB" w:rsidRDefault="00175595" w:rsidP="00774DCA">
      <w:pPr>
        <w:pStyle w:val="Body"/>
        <w:jc w:val="center"/>
        <w:rPr>
          <w:rFonts w:ascii="Times New Roman" w:hAnsi="Times New Roman" w:cs="Times New Roman"/>
          <w:sz w:val="24"/>
          <w:szCs w:val="24"/>
        </w:rPr>
      </w:pPr>
    </w:p>
    <w:p w:rsidR="00433229" w:rsidRPr="00E838DB" w:rsidRDefault="00647009" w:rsidP="005A4458">
      <w:pPr>
        <w:pStyle w:val="Body"/>
        <w:numPr>
          <w:ilvl w:val="0"/>
          <w:numId w:val="5"/>
        </w:numPr>
        <w:spacing w:after="240"/>
        <w:rPr>
          <w:rFonts w:ascii="Times New Roman" w:hAnsi="Times New Roman" w:cs="Times New Roman"/>
          <w:sz w:val="24"/>
          <w:szCs w:val="24"/>
        </w:rPr>
      </w:pPr>
      <w:r w:rsidRPr="00E838DB">
        <w:rPr>
          <w:rFonts w:ascii="Times New Roman" w:hAnsi="Times New Roman" w:cs="Times New Roman"/>
          <w:b/>
          <w:sz w:val="24"/>
          <w:szCs w:val="24"/>
        </w:rPr>
        <w:t xml:space="preserve">Call to Order and </w:t>
      </w:r>
      <w:r w:rsidR="00380BDA" w:rsidRPr="00E838DB">
        <w:rPr>
          <w:rFonts w:ascii="Times New Roman" w:hAnsi="Times New Roman" w:cs="Times New Roman"/>
          <w:b/>
          <w:sz w:val="24"/>
          <w:szCs w:val="24"/>
        </w:rPr>
        <w:t>Introductions</w:t>
      </w:r>
      <w:r w:rsidRPr="00E838DB">
        <w:rPr>
          <w:rFonts w:ascii="Times New Roman" w:hAnsi="Times New Roman" w:cs="Times New Roman"/>
          <w:b/>
          <w:sz w:val="24"/>
          <w:szCs w:val="24"/>
        </w:rPr>
        <w:t>:</w:t>
      </w:r>
      <w:r w:rsidR="00774DCA">
        <w:rPr>
          <w:rFonts w:ascii="Times New Roman" w:hAnsi="Times New Roman" w:cs="Times New Roman"/>
          <w:sz w:val="24"/>
          <w:szCs w:val="24"/>
        </w:rPr>
        <w:t xml:space="preserve"> </w:t>
      </w:r>
      <w:r w:rsidR="00B26336">
        <w:rPr>
          <w:rFonts w:ascii="Times New Roman" w:hAnsi="Times New Roman" w:cs="Times New Roman"/>
          <w:sz w:val="24"/>
          <w:szCs w:val="24"/>
        </w:rPr>
        <w:t xml:space="preserve">Vice Chairman </w:t>
      </w:r>
      <w:r w:rsidR="00A37049">
        <w:rPr>
          <w:rFonts w:ascii="Times New Roman" w:hAnsi="Times New Roman" w:cs="Times New Roman"/>
          <w:sz w:val="24"/>
          <w:szCs w:val="24"/>
        </w:rPr>
        <w:t>Schrope opened the meeting at 6:07</w:t>
      </w:r>
      <w:r w:rsidR="00774DCA">
        <w:rPr>
          <w:rFonts w:ascii="Times New Roman" w:hAnsi="Times New Roman" w:cs="Times New Roman"/>
          <w:sz w:val="24"/>
          <w:szCs w:val="24"/>
        </w:rPr>
        <w:t xml:space="preserve"> p.m.</w:t>
      </w:r>
    </w:p>
    <w:p w:rsidR="00647009" w:rsidRDefault="00647009" w:rsidP="005A4458">
      <w:pPr>
        <w:pStyle w:val="Body"/>
        <w:numPr>
          <w:ilvl w:val="0"/>
          <w:numId w:val="5"/>
        </w:numPr>
        <w:spacing w:after="240"/>
        <w:rPr>
          <w:rFonts w:ascii="Times New Roman" w:hAnsi="Times New Roman" w:cs="Times New Roman"/>
          <w:sz w:val="24"/>
          <w:szCs w:val="24"/>
        </w:rPr>
      </w:pPr>
      <w:r w:rsidRPr="00E838DB">
        <w:rPr>
          <w:rFonts w:ascii="Times New Roman" w:hAnsi="Times New Roman" w:cs="Times New Roman"/>
          <w:b/>
          <w:sz w:val="24"/>
          <w:szCs w:val="24"/>
        </w:rPr>
        <w:t>Approval of Minutes</w:t>
      </w:r>
      <w:r w:rsidR="00774DCA">
        <w:rPr>
          <w:rFonts w:ascii="Times New Roman" w:hAnsi="Times New Roman" w:cs="Times New Roman"/>
          <w:b/>
          <w:sz w:val="24"/>
          <w:szCs w:val="24"/>
        </w:rPr>
        <w:t>:</w:t>
      </w:r>
      <w:r w:rsidRPr="00E838DB">
        <w:rPr>
          <w:rFonts w:ascii="Times New Roman" w:hAnsi="Times New Roman" w:cs="Times New Roman"/>
          <w:b/>
          <w:sz w:val="24"/>
          <w:szCs w:val="24"/>
        </w:rPr>
        <w:t xml:space="preserve"> </w:t>
      </w:r>
      <w:r w:rsidR="00774DCA" w:rsidRPr="00774DCA">
        <w:rPr>
          <w:rFonts w:ascii="Times New Roman" w:hAnsi="Times New Roman" w:cs="Times New Roman"/>
          <w:sz w:val="24"/>
          <w:szCs w:val="24"/>
        </w:rPr>
        <w:t xml:space="preserve">Minutes </w:t>
      </w:r>
      <w:r w:rsidRPr="00774DCA">
        <w:rPr>
          <w:rFonts w:ascii="Times New Roman" w:hAnsi="Times New Roman" w:cs="Times New Roman"/>
          <w:sz w:val="24"/>
          <w:szCs w:val="24"/>
        </w:rPr>
        <w:t xml:space="preserve">from the </w:t>
      </w:r>
      <w:r w:rsidR="00A37049">
        <w:rPr>
          <w:rFonts w:ascii="Times New Roman" w:hAnsi="Times New Roman" w:cs="Times New Roman"/>
          <w:sz w:val="24"/>
          <w:szCs w:val="24"/>
        </w:rPr>
        <w:t>January 28</w:t>
      </w:r>
      <w:r w:rsidR="00BD4327" w:rsidRPr="00774DCA">
        <w:rPr>
          <w:rFonts w:ascii="Times New Roman" w:hAnsi="Times New Roman" w:cs="Times New Roman"/>
          <w:sz w:val="24"/>
          <w:szCs w:val="24"/>
        </w:rPr>
        <w:t>, 201</w:t>
      </w:r>
      <w:r w:rsidR="00A37049">
        <w:rPr>
          <w:rFonts w:ascii="Times New Roman" w:hAnsi="Times New Roman" w:cs="Times New Roman"/>
          <w:sz w:val="24"/>
          <w:szCs w:val="24"/>
        </w:rPr>
        <w:t>8</w:t>
      </w:r>
      <w:r w:rsidRPr="00774DCA">
        <w:rPr>
          <w:rFonts w:ascii="Times New Roman" w:hAnsi="Times New Roman" w:cs="Times New Roman"/>
          <w:sz w:val="24"/>
          <w:szCs w:val="24"/>
        </w:rPr>
        <w:t xml:space="preserve"> meeting</w:t>
      </w:r>
      <w:r w:rsidR="00774DCA" w:rsidRPr="00774DCA">
        <w:rPr>
          <w:rFonts w:ascii="Times New Roman" w:hAnsi="Times New Roman" w:cs="Times New Roman"/>
          <w:sz w:val="24"/>
          <w:szCs w:val="24"/>
        </w:rPr>
        <w:t xml:space="preserve"> were presented. </w:t>
      </w:r>
      <w:r w:rsidR="00A37049">
        <w:rPr>
          <w:rFonts w:ascii="Times New Roman" w:hAnsi="Times New Roman" w:cs="Times New Roman"/>
          <w:sz w:val="24"/>
          <w:szCs w:val="24"/>
        </w:rPr>
        <w:t>Charles Ray</w:t>
      </w:r>
      <w:r w:rsidR="00774DCA" w:rsidRPr="00774DCA">
        <w:rPr>
          <w:rFonts w:ascii="Times New Roman" w:hAnsi="Times New Roman" w:cs="Times New Roman"/>
          <w:sz w:val="24"/>
          <w:szCs w:val="24"/>
        </w:rPr>
        <w:t xml:space="preserve"> made a motion, seconded by </w:t>
      </w:r>
      <w:r w:rsidR="00A37049">
        <w:rPr>
          <w:rFonts w:ascii="Times New Roman" w:hAnsi="Times New Roman" w:cs="Times New Roman"/>
          <w:sz w:val="24"/>
          <w:szCs w:val="24"/>
        </w:rPr>
        <w:t>Jordan Ray</w:t>
      </w:r>
      <w:r w:rsidR="00774DCA" w:rsidRPr="00774DCA">
        <w:rPr>
          <w:rFonts w:ascii="Times New Roman" w:hAnsi="Times New Roman" w:cs="Times New Roman"/>
          <w:sz w:val="24"/>
          <w:szCs w:val="24"/>
        </w:rPr>
        <w:t>, that the minutes be approved as presented. Motion passed.</w:t>
      </w:r>
    </w:p>
    <w:p w:rsidR="00C4762C" w:rsidRDefault="00C4762C" w:rsidP="005A4458">
      <w:pPr>
        <w:pStyle w:val="Body"/>
        <w:numPr>
          <w:ilvl w:val="0"/>
          <w:numId w:val="5"/>
        </w:numPr>
        <w:spacing w:after="240"/>
        <w:rPr>
          <w:rFonts w:ascii="Times New Roman" w:hAnsi="Times New Roman" w:cs="Times New Roman"/>
          <w:sz w:val="24"/>
          <w:szCs w:val="24"/>
        </w:rPr>
      </w:pPr>
      <w:r w:rsidRPr="00DA59D7">
        <w:rPr>
          <w:rFonts w:ascii="Times New Roman" w:hAnsi="Times New Roman" w:cs="Times New Roman"/>
          <w:b/>
          <w:sz w:val="24"/>
          <w:szCs w:val="24"/>
        </w:rPr>
        <w:t>Staff Report:</w:t>
      </w:r>
      <w:r w:rsidRPr="00DA59D7">
        <w:rPr>
          <w:rFonts w:ascii="Times New Roman" w:hAnsi="Times New Roman" w:cs="Times New Roman"/>
          <w:sz w:val="24"/>
          <w:szCs w:val="24"/>
        </w:rPr>
        <w:t xml:space="preserve"> </w:t>
      </w:r>
      <w:r>
        <w:rPr>
          <w:rFonts w:ascii="Times New Roman" w:hAnsi="Times New Roman" w:cs="Times New Roman"/>
          <w:sz w:val="24"/>
          <w:szCs w:val="24"/>
        </w:rPr>
        <w:t xml:space="preserve">Connie Willman reported </w:t>
      </w:r>
      <w:r w:rsidR="00A37049">
        <w:rPr>
          <w:rFonts w:ascii="Times New Roman" w:hAnsi="Times New Roman" w:cs="Times New Roman"/>
          <w:sz w:val="24"/>
          <w:szCs w:val="24"/>
        </w:rPr>
        <w:t>that the organization received 2 grants to keep the program running for the next 3 years. The first grant she reported on was the Rural Business Development Group Grant for a total of $40,800 to be spent over the next year. The grant began on July 1, 2018 and will end on June 30, 2019.</w:t>
      </w:r>
      <w:r w:rsidR="001C0ADB">
        <w:rPr>
          <w:rFonts w:ascii="Times New Roman" w:hAnsi="Times New Roman" w:cs="Times New Roman"/>
          <w:sz w:val="24"/>
          <w:szCs w:val="24"/>
        </w:rPr>
        <w:t xml:space="preserve"> During this time, Naturally Meramec will Complete a Food Hub Feasibility Study, hold “taste counties” events, and hold multiple trainings for the Naturally Meramec Consortium Members. The second grant that Connie reported on is the USDA Farmers Market Production Program for a total of $425,000 to be spend over the next three years. During the grant period Naturally Meramec will </w:t>
      </w:r>
      <w:r w:rsidR="005A4458">
        <w:rPr>
          <w:rFonts w:ascii="Times New Roman" w:hAnsi="Times New Roman" w:cs="Times New Roman"/>
          <w:sz w:val="24"/>
          <w:szCs w:val="24"/>
        </w:rPr>
        <w:t>facilitate an entrepreneur workshop series, hold “taste of counties” events, establish 9 additional regional trails, conduct marketing research, and hold 6 speed date events per year</w:t>
      </w:r>
    </w:p>
    <w:p w:rsidR="005A4458" w:rsidRPr="006B4796" w:rsidRDefault="00260AE4" w:rsidP="00F75287">
      <w:pPr>
        <w:pStyle w:val="Body"/>
        <w:numPr>
          <w:ilvl w:val="0"/>
          <w:numId w:val="5"/>
        </w:numPr>
        <w:rPr>
          <w:rFonts w:ascii="Times New Roman" w:hAnsi="Times New Roman" w:cs="Times New Roman"/>
          <w:b/>
          <w:color w:val="auto"/>
          <w:sz w:val="24"/>
          <w:szCs w:val="24"/>
        </w:rPr>
      </w:pPr>
      <w:r w:rsidRPr="006B4796">
        <w:rPr>
          <w:rFonts w:ascii="Times New Roman" w:hAnsi="Times New Roman" w:cs="Times New Roman"/>
          <w:b/>
          <w:color w:val="auto"/>
          <w:sz w:val="24"/>
          <w:szCs w:val="24"/>
        </w:rPr>
        <w:t xml:space="preserve">Dues Structure: </w:t>
      </w:r>
      <w:r w:rsidR="00AD6033" w:rsidRPr="006B4796">
        <w:rPr>
          <w:rFonts w:ascii="Times New Roman" w:hAnsi="Times New Roman" w:cs="Times New Roman"/>
          <w:color w:val="auto"/>
          <w:sz w:val="24"/>
          <w:szCs w:val="24"/>
        </w:rPr>
        <w:t xml:space="preserve">As the discussion on dues began, Charles Ray voiced that the cost of the current dues is significantly too high. Many of our local businesses cannot afford to pay the $300 dues. Everyone in the room was in agreeance with this statement. Peter Hofher mentioned that his business was willing to pay the current fee, but felt that many businesses would not be able to support this cost. He suggested that we turn to a revenue based dues system so the larger, more plentiful companies can help support the smaller businesses. At this point, it was suggested that </w:t>
      </w:r>
      <w:r w:rsidR="006B4796" w:rsidRPr="006B4796">
        <w:rPr>
          <w:rFonts w:ascii="Times New Roman" w:hAnsi="Times New Roman" w:cs="Times New Roman"/>
          <w:color w:val="auto"/>
          <w:sz w:val="24"/>
          <w:szCs w:val="24"/>
        </w:rPr>
        <w:t>we need to stop this discussion until a concrete strategic plan has been put in place. When we can present a solid list of benefits before we decide on a set dues amount.</w:t>
      </w:r>
    </w:p>
    <w:p w:rsidR="005A4458" w:rsidRPr="005A4458" w:rsidRDefault="005A4458" w:rsidP="005A4458">
      <w:pPr>
        <w:pStyle w:val="Body"/>
        <w:ind w:left="720"/>
        <w:rPr>
          <w:rFonts w:ascii="Times New Roman" w:hAnsi="Times New Roman" w:cs="Times New Roman"/>
          <w:sz w:val="24"/>
          <w:szCs w:val="24"/>
        </w:rPr>
      </w:pPr>
    </w:p>
    <w:p w:rsidR="005A4458" w:rsidRPr="005A4458" w:rsidRDefault="005A4458" w:rsidP="005A4458">
      <w:pPr>
        <w:pStyle w:val="Body"/>
        <w:numPr>
          <w:ilvl w:val="0"/>
          <w:numId w:val="5"/>
        </w:numPr>
        <w:rPr>
          <w:rFonts w:ascii="Times New Roman" w:hAnsi="Times New Roman" w:cs="Times New Roman"/>
          <w:sz w:val="24"/>
          <w:szCs w:val="24"/>
        </w:rPr>
      </w:pPr>
      <w:r>
        <w:rPr>
          <w:rFonts w:ascii="Times New Roman" w:hAnsi="Times New Roman" w:cs="Times New Roman"/>
          <w:b/>
          <w:color w:val="auto"/>
          <w:sz w:val="24"/>
          <w:szCs w:val="24"/>
        </w:rPr>
        <w:t>Discussion of Meeting date/time/location:</w:t>
      </w:r>
      <w:r w:rsidR="006B4796">
        <w:rPr>
          <w:rFonts w:ascii="Times New Roman" w:hAnsi="Times New Roman" w:cs="Times New Roman"/>
          <w:b/>
          <w:color w:val="auto"/>
          <w:sz w:val="24"/>
          <w:szCs w:val="24"/>
        </w:rPr>
        <w:t xml:space="preserve"> </w:t>
      </w:r>
      <w:r w:rsidR="006B4796">
        <w:rPr>
          <w:rFonts w:ascii="Times New Roman" w:hAnsi="Times New Roman" w:cs="Times New Roman"/>
          <w:color w:val="auto"/>
          <w:sz w:val="24"/>
          <w:szCs w:val="24"/>
        </w:rPr>
        <w:t xml:space="preserve">Samantha asked the group if there was a particular day of the week that worked better for everyone or if there was a specific day </w:t>
      </w:r>
      <w:r w:rsidR="006B4796">
        <w:rPr>
          <w:rFonts w:ascii="Times New Roman" w:hAnsi="Times New Roman" w:cs="Times New Roman"/>
          <w:color w:val="auto"/>
          <w:sz w:val="24"/>
          <w:szCs w:val="24"/>
        </w:rPr>
        <w:lastRenderedPageBreak/>
        <w:t xml:space="preserve">that was not an option. Charles Ray mentioned that Tuesday or Thursday would more than likely be the best options as Monday and Friday are usually not good days </w:t>
      </w:r>
      <w:r w:rsidR="0071618F">
        <w:rPr>
          <w:rFonts w:ascii="Times New Roman" w:hAnsi="Times New Roman" w:cs="Times New Roman"/>
          <w:color w:val="auto"/>
          <w:sz w:val="24"/>
          <w:szCs w:val="24"/>
        </w:rPr>
        <w:t>for meetings</w:t>
      </w:r>
      <w:r>
        <w:rPr>
          <w:rFonts w:ascii="Times New Roman" w:hAnsi="Times New Roman" w:cs="Times New Roman"/>
          <w:b/>
          <w:color w:val="auto"/>
          <w:sz w:val="24"/>
          <w:szCs w:val="24"/>
        </w:rPr>
        <w:t xml:space="preserve"> </w:t>
      </w:r>
      <w:r w:rsidR="0071618F">
        <w:rPr>
          <w:rFonts w:ascii="Times New Roman" w:hAnsi="Times New Roman" w:cs="Times New Roman"/>
          <w:color w:val="auto"/>
          <w:sz w:val="24"/>
          <w:szCs w:val="24"/>
        </w:rPr>
        <w:t>and Wednesday is normally a night that individuals would attend church. Peter mentioned that the first part of the week is normally harder for big businesses to step away as they are planning for the rest of the week. We also discussed where to host the meetings. Many thought it would be good to travel, but to also have meetings centrally located too. Charles ray motioned to schedule the meetings on Thursdays @ 6:00 pm and to rotate between the different counties and have them at MRPC as well. Motion was seconded by Julie Schrope. Motion passed.</w:t>
      </w:r>
      <w:bookmarkStart w:id="0" w:name="_GoBack"/>
      <w:bookmarkEnd w:id="0"/>
    </w:p>
    <w:p w:rsidR="005A4458" w:rsidRPr="005A4458" w:rsidRDefault="005A4458" w:rsidP="005A4458">
      <w:pPr>
        <w:pStyle w:val="Body"/>
        <w:ind w:left="720"/>
        <w:rPr>
          <w:rFonts w:ascii="Times New Roman" w:hAnsi="Times New Roman" w:cs="Times New Roman"/>
          <w:sz w:val="24"/>
          <w:szCs w:val="24"/>
        </w:rPr>
      </w:pPr>
    </w:p>
    <w:p w:rsidR="005A4458" w:rsidRDefault="005A4458" w:rsidP="005A4458">
      <w:pPr>
        <w:pStyle w:val="Body"/>
        <w:numPr>
          <w:ilvl w:val="0"/>
          <w:numId w:val="5"/>
        </w:numPr>
        <w:rPr>
          <w:rFonts w:ascii="Times New Roman" w:hAnsi="Times New Roman" w:cs="Times New Roman"/>
          <w:sz w:val="24"/>
          <w:szCs w:val="24"/>
        </w:rPr>
      </w:pPr>
      <w:r>
        <w:rPr>
          <w:rFonts w:ascii="Times New Roman" w:hAnsi="Times New Roman" w:cs="Times New Roman"/>
          <w:b/>
          <w:color w:val="auto"/>
          <w:sz w:val="24"/>
          <w:szCs w:val="24"/>
        </w:rPr>
        <w:t xml:space="preserve">Strategic Plan: </w:t>
      </w:r>
      <w:r>
        <w:rPr>
          <w:rFonts w:ascii="Times New Roman" w:hAnsi="Times New Roman" w:cs="Times New Roman"/>
          <w:color w:val="auto"/>
          <w:sz w:val="24"/>
          <w:szCs w:val="24"/>
        </w:rPr>
        <w:t>Table</w:t>
      </w:r>
      <w:r w:rsidR="0071618F">
        <w:rPr>
          <w:rFonts w:ascii="Times New Roman" w:hAnsi="Times New Roman" w:cs="Times New Roman"/>
          <w:color w:val="auto"/>
          <w:sz w:val="24"/>
          <w:szCs w:val="24"/>
        </w:rPr>
        <w:t>d</w:t>
      </w:r>
      <w:r>
        <w:rPr>
          <w:rFonts w:ascii="Times New Roman" w:hAnsi="Times New Roman" w:cs="Times New Roman"/>
          <w:color w:val="auto"/>
          <w:sz w:val="24"/>
          <w:szCs w:val="24"/>
        </w:rPr>
        <w:t xml:space="preserve"> until next meeting.</w:t>
      </w:r>
    </w:p>
    <w:p w:rsidR="005A4458" w:rsidRDefault="005A4458" w:rsidP="005A4458">
      <w:pPr>
        <w:pStyle w:val="ListParagraph"/>
        <w:rPr>
          <w:b/>
        </w:rPr>
      </w:pPr>
    </w:p>
    <w:p w:rsidR="005A4458" w:rsidRDefault="00380BDA" w:rsidP="005A4458">
      <w:pPr>
        <w:pStyle w:val="Body"/>
        <w:numPr>
          <w:ilvl w:val="0"/>
          <w:numId w:val="5"/>
        </w:numPr>
        <w:rPr>
          <w:rFonts w:ascii="Times New Roman" w:hAnsi="Times New Roman" w:cs="Times New Roman"/>
          <w:sz w:val="24"/>
          <w:szCs w:val="24"/>
        </w:rPr>
      </w:pPr>
      <w:r w:rsidRPr="005A4458">
        <w:rPr>
          <w:rFonts w:ascii="Times New Roman" w:hAnsi="Times New Roman" w:cs="Times New Roman"/>
          <w:b/>
          <w:sz w:val="24"/>
          <w:szCs w:val="24"/>
        </w:rPr>
        <w:t>Announcements</w:t>
      </w:r>
      <w:r w:rsidR="00D774E8" w:rsidRPr="005A4458">
        <w:rPr>
          <w:rFonts w:ascii="Times New Roman" w:hAnsi="Times New Roman" w:cs="Times New Roman"/>
          <w:b/>
          <w:sz w:val="24"/>
          <w:szCs w:val="24"/>
        </w:rPr>
        <w:t>:</w:t>
      </w:r>
      <w:r w:rsidR="00D774E8" w:rsidRPr="005A4458">
        <w:rPr>
          <w:rFonts w:ascii="Times New Roman" w:hAnsi="Times New Roman" w:cs="Times New Roman"/>
          <w:sz w:val="24"/>
          <w:szCs w:val="24"/>
        </w:rPr>
        <w:t xml:space="preserve"> </w:t>
      </w:r>
      <w:r w:rsidR="00A37049" w:rsidRPr="005A4458">
        <w:rPr>
          <w:rFonts w:ascii="Times New Roman" w:hAnsi="Times New Roman" w:cs="Times New Roman"/>
          <w:sz w:val="24"/>
          <w:szCs w:val="24"/>
        </w:rPr>
        <w:t>No new announcements</w:t>
      </w:r>
      <w:r w:rsidR="002447AD" w:rsidRPr="005A4458">
        <w:rPr>
          <w:rFonts w:ascii="Times New Roman" w:hAnsi="Times New Roman" w:cs="Times New Roman"/>
          <w:sz w:val="24"/>
          <w:szCs w:val="24"/>
        </w:rPr>
        <w:t xml:space="preserve"> </w:t>
      </w:r>
    </w:p>
    <w:p w:rsidR="005A4458" w:rsidRDefault="005A4458" w:rsidP="005A4458">
      <w:pPr>
        <w:pStyle w:val="ListParagraph"/>
        <w:rPr>
          <w:b/>
        </w:rPr>
      </w:pPr>
    </w:p>
    <w:p w:rsidR="007D02BC" w:rsidRPr="005A4458" w:rsidRDefault="00380BDA" w:rsidP="005A4458">
      <w:pPr>
        <w:pStyle w:val="Body"/>
        <w:numPr>
          <w:ilvl w:val="0"/>
          <w:numId w:val="5"/>
        </w:numPr>
        <w:rPr>
          <w:rFonts w:ascii="Times New Roman" w:hAnsi="Times New Roman" w:cs="Times New Roman"/>
          <w:sz w:val="24"/>
          <w:szCs w:val="24"/>
        </w:rPr>
      </w:pPr>
      <w:r w:rsidRPr="005A4458">
        <w:rPr>
          <w:rFonts w:ascii="Times New Roman" w:hAnsi="Times New Roman" w:cs="Times New Roman"/>
          <w:b/>
          <w:sz w:val="24"/>
          <w:szCs w:val="24"/>
        </w:rPr>
        <w:t>Networking:</w:t>
      </w:r>
      <w:r w:rsidRPr="005A4458">
        <w:rPr>
          <w:rFonts w:ascii="Times New Roman" w:hAnsi="Times New Roman" w:cs="Times New Roman"/>
          <w:sz w:val="24"/>
          <w:szCs w:val="24"/>
        </w:rPr>
        <w:t xml:space="preserve"> </w:t>
      </w:r>
      <w:r w:rsidR="002447AD" w:rsidRPr="005A4458">
        <w:rPr>
          <w:rFonts w:ascii="Times New Roman" w:hAnsi="Times New Roman" w:cs="Times New Roman"/>
          <w:sz w:val="24"/>
          <w:szCs w:val="24"/>
        </w:rPr>
        <w:t>Members net</w:t>
      </w:r>
      <w:r w:rsidR="007D02BC" w:rsidRPr="005A4458">
        <w:rPr>
          <w:rFonts w:ascii="Times New Roman" w:hAnsi="Times New Roman" w:cs="Times New Roman"/>
          <w:sz w:val="24"/>
          <w:szCs w:val="24"/>
        </w:rPr>
        <w:t xml:space="preserve">worked and enjoyed refreshments, provided </w:t>
      </w:r>
      <w:r w:rsidR="00C4762C" w:rsidRPr="005A4458">
        <w:rPr>
          <w:rFonts w:ascii="Times New Roman" w:hAnsi="Times New Roman" w:cs="Times New Roman"/>
          <w:sz w:val="24"/>
          <w:szCs w:val="24"/>
        </w:rPr>
        <w:t>Swiss Meat and Sausage Company</w:t>
      </w:r>
    </w:p>
    <w:p w:rsidR="00611607" w:rsidRPr="00E838DB" w:rsidRDefault="00611607" w:rsidP="00774DCA">
      <w:pPr>
        <w:pStyle w:val="Body"/>
        <w:spacing w:after="240"/>
        <w:rPr>
          <w:rFonts w:ascii="Times New Roman" w:hAnsi="Times New Roman" w:cs="Times New Roman"/>
          <w:sz w:val="24"/>
          <w:szCs w:val="24"/>
        </w:rPr>
      </w:pPr>
    </w:p>
    <w:sectPr w:rsidR="00611607" w:rsidRPr="00E838D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17" w:rsidRDefault="002B0E17">
      <w:r>
        <w:separator/>
      </w:r>
    </w:p>
  </w:endnote>
  <w:endnote w:type="continuationSeparator" w:id="0">
    <w:p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17" w:rsidRDefault="002B0E17">
      <w:r>
        <w:separator/>
      </w:r>
    </w:p>
  </w:footnote>
  <w:footnote w:type="continuationSeparator" w:id="0">
    <w:p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F22A84C">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6182C32">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ECB6B2">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A3C166A">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D58AF50">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E9821EA">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0AC487A">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BF69596">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2E3737F"/>
    <w:multiLevelType w:val="hybridMultilevel"/>
    <w:tmpl w:val="6F604262"/>
    <w:lvl w:ilvl="0" w:tplc="1CECD3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34781"/>
    <w:multiLevelType w:val="hybridMultilevel"/>
    <w:tmpl w:val="B48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405CA"/>
    <w:multiLevelType w:val="hybridMultilevel"/>
    <w:tmpl w:val="36409D5E"/>
    <w:numStyleLink w:val="Numbered"/>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29"/>
    <w:rsid w:val="00054219"/>
    <w:rsid w:val="000A1F1F"/>
    <w:rsid w:val="00126263"/>
    <w:rsid w:val="00175595"/>
    <w:rsid w:val="001B64ED"/>
    <w:rsid w:val="001C0ADB"/>
    <w:rsid w:val="00225A5F"/>
    <w:rsid w:val="002447AD"/>
    <w:rsid w:val="00251DC2"/>
    <w:rsid w:val="00260AE4"/>
    <w:rsid w:val="002B0E17"/>
    <w:rsid w:val="002C18B5"/>
    <w:rsid w:val="002E2061"/>
    <w:rsid w:val="002F0969"/>
    <w:rsid w:val="00380BDA"/>
    <w:rsid w:val="0038356F"/>
    <w:rsid w:val="003E4317"/>
    <w:rsid w:val="00433229"/>
    <w:rsid w:val="0045046B"/>
    <w:rsid w:val="00450B73"/>
    <w:rsid w:val="00473E3E"/>
    <w:rsid w:val="004978B6"/>
    <w:rsid w:val="004D006D"/>
    <w:rsid w:val="00567660"/>
    <w:rsid w:val="005776FB"/>
    <w:rsid w:val="005A4458"/>
    <w:rsid w:val="005B1036"/>
    <w:rsid w:val="005D6B15"/>
    <w:rsid w:val="00611607"/>
    <w:rsid w:val="00624B26"/>
    <w:rsid w:val="00647009"/>
    <w:rsid w:val="006A10B1"/>
    <w:rsid w:val="006A687C"/>
    <w:rsid w:val="006B4796"/>
    <w:rsid w:val="006D5CBB"/>
    <w:rsid w:val="0071618F"/>
    <w:rsid w:val="00727CD3"/>
    <w:rsid w:val="00734C0D"/>
    <w:rsid w:val="00774DCA"/>
    <w:rsid w:val="00792CAF"/>
    <w:rsid w:val="007A7F2B"/>
    <w:rsid w:val="007D02BC"/>
    <w:rsid w:val="007F5DA3"/>
    <w:rsid w:val="0080046F"/>
    <w:rsid w:val="008338D7"/>
    <w:rsid w:val="0086588E"/>
    <w:rsid w:val="008920EB"/>
    <w:rsid w:val="008C41DD"/>
    <w:rsid w:val="008C4E47"/>
    <w:rsid w:val="008E0DBC"/>
    <w:rsid w:val="00972AE8"/>
    <w:rsid w:val="009965F8"/>
    <w:rsid w:val="009A5A38"/>
    <w:rsid w:val="009B7A3D"/>
    <w:rsid w:val="009F2960"/>
    <w:rsid w:val="00A13BE7"/>
    <w:rsid w:val="00A37049"/>
    <w:rsid w:val="00A417B2"/>
    <w:rsid w:val="00A4646E"/>
    <w:rsid w:val="00A73C3D"/>
    <w:rsid w:val="00A90665"/>
    <w:rsid w:val="00AC5CAF"/>
    <w:rsid w:val="00AD6033"/>
    <w:rsid w:val="00AE2906"/>
    <w:rsid w:val="00B0243D"/>
    <w:rsid w:val="00B2298C"/>
    <w:rsid w:val="00B26336"/>
    <w:rsid w:val="00B57AD8"/>
    <w:rsid w:val="00B615AA"/>
    <w:rsid w:val="00BA3B05"/>
    <w:rsid w:val="00BD4327"/>
    <w:rsid w:val="00BE6DF0"/>
    <w:rsid w:val="00C24D5C"/>
    <w:rsid w:val="00C36EE5"/>
    <w:rsid w:val="00C4762C"/>
    <w:rsid w:val="00D150BC"/>
    <w:rsid w:val="00D75ACA"/>
    <w:rsid w:val="00D774E8"/>
    <w:rsid w:val="00D86BD0"/>
    <w:rsid w:val="00DA54C6"/>
    <w:rsid w:val="00DA59D7"/>
    <w:rsid w:val="00DD4712"/>
    <w:rsid w:val="00DE27D3"/>
    <w:rsid w:val="00E5018D"/>
    <w:rsid w:val="00E81574"/>
    <w:rsid w:val="00E838DB"/>
    <w:rsid w:val="00F512FD"/>
    <w:rsid w:val="00F603FD"/>
    <w:rsid w:val="00FC1EA0"/>
    <w:rsid w:val="00FC2A45"/>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A838"/>
  <w15:docId w15:val="{2C195A87-CACC-4CEA-9D9B-181ABBC8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EF9B-1BE6-454E-9674-CACAF111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3</cp:revision>
  <dcterms:created xsi:type="dcterms:W3CDTF">2018-10-31T19:58:00Z</dcterms:created>
  <dcterms:modified xsi:type="dcterms:W3CDTF">2018-10-31T20:30:00Z</dcterms:modified>
</cp:coreProperties>
</file>